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B7D" w:rsidRPr="00181AA4" w:rsidRDefault="00C75B7D">
      <w:pPr>
        <w:spacing w:after="0"/>
      </w:pPr>
    </w:p>
    <w:p w:rsidR="00C75B7D" w:rsidRPr="00181AA4" w:rsidRDefault="00557D90">
      <w:pPr>
        <w:spacing w:after="0"/>
        <w:rPr>
          <w:lang w:val="ru-RU"/>
        </w:rPr>
      </w:pPr>
      <w:r w:rsidRPr="00181AA4">
        <w:rPr>
          <w:b/>
          <w:sz w:val="28"/>
          <w:lang w:val="ru-RU"/>
        </w:rPr>
        <w:t>Об утверждении формы, предназначенной для сбора административных данных "Показатели основных направлений и результатов деятельности государственных архивов"</w:t>
      </w:r>
    </w:p>
    <w:p w:rsidR="00C75B7D" w:rsidRPr="00181AA4" w:rsidRDefault="00557D90">
      <w:pPr>
        <w:spacing w:after="0"/>
        <w:rPr>
          <w:lang w:val="ru-RU"/>
        </w:rPr>
      </w:pPr>
      <w:r w:rsidRPr="00181AA4">
        <w:rPr>
          <w:sz w:val="28"/>
          <w:lang w:val="ru-RU"/>
        </w:rPr>
        <w:t>Приказ Министра культуры и спорта Республики Казахстан от 3 мая 2017 года № 118. Зарегистрирован в Министерстве юстиции Республики Казахстан 9 июня 2017 года № 15211.</w:t>
      </w:r>
    </w:p>
    <w:p w:rsidR="00C75B7D" w:rsidRPr="00181AA4" w:rsidRDefault="00557D90">
      <w:pPr>
        <w:spacing w:after="0"/>
        <w:rPr>
          <w:lang w:val="ru-RU"/>
        </w:rPr>
      </w:pPr>
      <w:bookmarkStart w:id="0" w:name="z3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соответствии с подпунктом 2) пункта 3 статьи 16 Закона Республики Казахстан от 19 марта 2010 года "О государственной статистике" и подпунктом 26) пункта 16 Положения о Министерстве культуры и спорта Республики Казахстан, утвержденного постановлением Правительства Республики Казахстан от 23 сентября 2014 года № 1003, </w:t>
      </w:r>
      <w:r w:rsidRPr="00181AA4">
        <w:rPr>
          <w:b/>
          <w:sz w:val="28"/>
          <w:lang w:val="ru-RU"/>
        </w:rPr>
        <w:t>ПРИКАЗЫВАЮ</w:t>
      </w:r>
      <w:r w:rsidRPr="00181AA4">
        <w:rPr>
          <w:sz w:val="28"/>
          <w:lang w:val="ru-RU"/>
        </w:rPr>
        <w:t>:</w:t>
      </w:r>
    </w:p>
    <w:p w:rsidR="00C75B7D" w:rsidRPr="00181AA4" w:rsidRDefault="00557D90">
      <w:pPr>
        <w:spacing w:after="0"/>
        <w:rPr>
          <w:lang w:val="ru-RU"/>
        </w:rPr>
      </w:pPr>
      <w:bookmarkStart w:id="1" w:name="z4"/>
      <w:bookmarkEnd w:id="0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1. Утвердить форму, предназначенную для сбора административных данных "Показатели основных направлений и результатов деятельности государственных архивов", согласно приложению к настоящему приказу.</w:t>
      </w:r>
    </w:p>
    <w:p w:rsidR="00C75B7D" w:rsidRPr="00181AA4" w:rsidRDefault="00557D90">
      <w:pPr>
        <w:spacing w:after="0"/>
        <w:rPr>
          <w:lang w:val="ru-RU"/>
        </w:rPr>
      </w:pPr>
      <w:bookmarkStart w:id="2" w:name="z5"/>
      <w:bookmarkEnd w:id="1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2. Департаменту архивного дела и документации в установленном законодательством порядке обеспечить:</w:t>
      </w:r>
    </w:p>
    <w:p w:rsidR="00C75B7D" w:rsidRPr="00181AA4" w:rsidRDefault="00557D90">
      <w:pPr>
        <w:spacing w:after="0"/>
        <w:rPr>
          <w:lang w:val="ru-RU"/>
        </w:rPr>
      </w:pPr>
      <w:bookmarkStart w:id="3" w:name="z6"/>
      <w:bookmarkEnd w:id="2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C75B7D" w:rsidRPr="00181AA4" w:rsidRDefault="00557D90">
      <w:pPr>
        <w:spacing w:after="0"/>
        <w:rPr>
          <w:lang w:val="ru-RU"/>
        </w:rPr>
      </w:pPr>
      <w:bookmarkStart w:id="4" w:name="z7"/>
      <w:bookmarkEnd w:id="3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2) в течение десяти календарных дней со дня государственной регистрации настоящего приказа направление его копий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Казахстан;</w:t>
      </w:r>
    </w:p>
    <w:p w:rsidR="00C75B7D" w:rsidRPr="00181AA4" w:rsidRDefault="00557D90">
      <w:pPr>
        <w:spacing w:after="0"/>
        <w:rPr>
          <w:lang w:val="ru-RU"/>
        </w:rPr>
      </w:pPr>
      <w:bookmarkStart w:id="5" w:name="z8"/>
      <w:bookmarkEnd w:id="4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3)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p w:rsidR="00C75B7D" w:rsidRPr="00181AA4" w:rsidRDefault="00557D90">
      <w:pPr>
        <w:spacing w:after="0"/>
        <w:rPr>
          <w:lang w:val="ru-RU"/>
        </w:rPr>
      </w:pPr>
      <w:bookmarkStart w:id="6" w:name="z9"/>
      <w:bookmarkEnd w:id="5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p w:rsidR="00C75B7D" w:rsidRPr="00181AA4" w:rsidRDefault="00557D90">
      <w:pPr>
        <w:spacing w:after="0"/>
        <w:rPr>
          <w:lang w:val="ru-RU"/>
        </w:rPr>
      </w:pPr>
      <w:bookmarkStart w:id="7" w:name="z10"/>
      <w:bookmarkEnd w:id="6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3. Контроль за исполнением настоящего приказа возложить на курирующего вице-министра культуры и спорта Республики Казахстан.</w:t>
      </w:r>
    </w:p>
    <w:p w:rsidR="00C75B7D" w:rsidRPr="00181AA4" w:rsidRDefault="00557D90">
      <w:pPr>
        <w:spacing w:after="0"/>
        <w:rPr>
          <w:lang w:val="ru-RU"/>
        </w:rPr>
      </w:pPr>
      <w:bookmarkStart w:id="8" w:name="z11"/>
      <w:bookmarkEnd w:id="7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6180"/>
        <w:gridCol w:w="3482"/>
      </w:tblGrid>
      <w:tr w:rsidR="00181AA4" w:rsidRPr="00181AA4" w:rsidTr="00181AA4">
        <w:trPr>
          <w:gridAfter w:val="1"/>
          <w:wAfter w:w="4209" w:type="dxa"/>
          <w:trHeight w:val="30"/>
          <w:tblCellSpacing w:w="0" w:type="nil"/>
        </w:trPr>
        <w:tc>
          <w:tcPr>
            <w:tcW w:w="7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sz w:val="20"/>
              </w:rPr>
              <w:t>     </w:t>
            </w:r>
          </w:p>
        </w:tc>
      </w:tr>
      <w:tr w:rsidR="00181AA4" w:rsidRPr="00181AA4" w:rsidTr="00181AA4">
        <w:trPr>
          <w:trHeight w:val="30"/>
          <w:tblCellSpacing w:w="0" w:type="nil"/>
        </w:trPr>
        <w:tc>
          <w:tcPr>
            <w:tcW w:w="77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i/>
                <w:sz w:val="20"/>
              </w:rPr>
              <w:lastRenderedPageBreak/>
              <w:t>     </w:t>
            </w:r>
            <w:r w:rsidRPr="00181AA4">
              <w:rPr>
                <w:i/>
                <w:sz w:val="20"/>
                <w:lang w:val="ru-RU"/>
              </w:rPr>
              <w:t xml:space="preserve"> Министр</w:t>
            </w:r>
            <w:r w:rsidRPr="00181AA4">
              <w:rPr>
                <w:lang w:val="ru-RU"/>
              </w:rPr>
              <w:br/>
            </w:r>
            <w:r w:rsidRPr="00181AA4">
              <w:rPr>
                <w:i/>
                <w:sz w:val="20"/>
                <w:lang w:val="ru-RU"/>
              </w:rPr>
              <w:t>культуры и спорта</w:t>
            </w:r>
            <w:r w:rsidRPr="00181AA4">
              <w:rPr>
                <w:lang w:val="ru-RU"/>
              </w:rPr>
              <w:br/>
            </w:r>
            <w:r w:rsidRPr="00181AA4">
              <w:rPr>
                <w:i/>
                <w:sz w:val="20"/>
                <w:lang w:val="ru-RU"/>
              </w:rPr>
              <w:t>Республики Казахстан</w:t>
            </w:r>
          </w:p>
        </w:tc>
        <w:tc>
          <w:tcPr>
            <w:tcW w:w="42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rPr>
                <w:i/>
                <w:sz w:val="20"/>
              </w:rPr>
              <w:t xml:space="preserve">А. </w:t>
            </w:r>
            <w:proofErr w:type="spellStart"/>
            <w:r w:rsidRPr="00181AA4">
              <w:rPr>
                <w:i/>
                <w:sz w:val="20"/>
              </w:rPr>
              <w:t>Мухамедиулы</w:t>
            </w:r>
            <w:proofErr w:type="spellEnd"/>
          </w:p>
        </w:tc>
      </w:tr>
    </w:tbl>
    <w:p w:rsidR="00C75B7D" w:rsidRPr="00181AA4" w:rsidRDefault="00557D90">
      <w:pPr>
        <w:spacing w:after="0"/>
        <w:rPr>
          <w:lang w:val="ru-RU"/>
        </w:rPr>
      </w:pPr>
      <w:bookmarkStart w:id="9" w:name="z13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"СОГЛАСОВАНО"</w:t>
      </w:r>
      <w:r w:rsidRPr="00181AA4">
        <w:rPr>
          <w:lang w:val="ru-RU"/>
        </w:rPr>
        <w:br/>
      </w:r>
      <w:r w:rsidRPr="00181AA4">
        <w:rPr>
          <w:sz w:val="28"/>
          <w:lang w:val="ru-RU"/>
        </w:rPr>
        <w:t>Председатель Комитета по статистике</w:t>
      </w:r>
      <w:r w:rsidRPr="00181AA4">
        <w:rPr>
          <w:lang w:val="ru-RU"/>
        </w:rPr>
        <w:br/>
      </w:r>
      <w:r w:rsidRPr="00181AA4">
        <w:rPr>
          <w:sz w:val="28"/>
          <w:lang w:val="ru-RU"/>
        </w:rPr>
        <w:t>Министерства национальной экономики</w:t>
      </w:r>
      <w:r w:rsidRPr="00181AA4">
        <w:rPr>
          <w:lang w:val="ru-RU"/>
        </w:rPr>
        <w:br/>
      </w:r>
      <w:r w:rsidRPr="00181AA4">
        <w:rPr>
          <w:sz w:val="28"/>
          <w:lang w:val="ru-RU"/>
        </w:rPr>
        <w:t>Республики Казахстан</w:t>
      </w:r>
      <w:r w:rsidRPr="00181AA4">
        <w:rPr>
          <w:lang w:val="ru-RU"/>
        </w:rPr>
        <w:br/>
      </w:r>
      <w:r w:rsidRPr="00181AA4">
        <w:rPr>
          <w:sz w:val="28"/>
          <w:lang w:val="ru-RU"/>
        </w:rPr>
        <w:t>____________ Н. Айдапкелов</w:t>
      </w:r>
      <w:r w:rsidRPr="00181AA4">
        <w:rPr>
          <w:lang w:val="ru-RU"/>
        </w:rPr>
        <w:br/>
      </w:r>
      <w:r w:rsidRPr="00181AA4">
        <w:rPr>
          <w:sz w:val="28"/>
          <w:lang w:val="ru-RU"/>
        </w:rPr>
        <w:t>5 мая 2017 года</w:t>
      </w:r>
    </w:p>
    <w:tbl>
      <w:tblPr>
        <w:tblW w:w="0" w:type="auto"/>
        <w:tblCellSpacing w:w="0" w:type="nil"/>
        <w:tblInd w:w="115" w:type="dxa"/>
        <w:tblLook w:val="04A0" w:firstRow="1" w:lastRow="0" w:firstColumn="1" w:lastColumn="0" w:noHBand="0" w:noVBand="1"/>
      </w:tblPr>
      <w:tblGrid>
        <w:gridCol w:w="5906"/>
        <w:gridCol w:w="3756"/>
      </w:tblGrid>
      <w:tr w:rsidR="00181AA4" w:rsidRPr="00181AA4" w:rsidTr="00181AA4">
        <w:trPr>
          <w:trHeight w:val="30"/>
          <w:tblCellSpacing w:w="0" w:type="nil"/>
        </w:trPr>
        <w:tc>
          <w:tcPr>
            <w:tcW w:w="77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C75B7D" w:rsidRPr="00181AA4" w:rsidRDefault="00557D90">
            <w:pPr>
              <w:spacing w:after="0"/>
              <w:jc w:val="center"/>
              <w:rPr>
                <w:lang w:val="ru-RU"/>
              </w:rPr>
            </w:pPr>
            <w:r w:rsidRPr="00181AA4">
              <w:rPr>
                <w:sz w:val="20"/>
              </w:rPr>
              <w:t> </w:t>
            </w:r>
          </w:p>
        </w:tc>
        <w:tc>
          <w:tcPr>
            <w:tcW w:w="46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jc w:val="center"/>
              <w:rPr>
                <w:lang w:val="ru-RU"/>
              </w:rPr>
            </w:pPr>
            <w:r w:rsidRPr="00181AA4">
              <w:rPr>
                <w:sz w:val="20"/>
                <w:lang w:val="ru-RU"/>
              </w:rPr>
              <w:t>Приложение</w:t>
            </w:r>
            <w:r w:rsidRPr="00181AA4">
              <w:rPr>
                <w:lang w:val="ru-RU"/>
              </w:rPr>
              <w:br/>
            </w:r>
            <w:r w:rsidRPr="00181AA4">
              <w:rPr>
                <w:sz w:val="20"/>
                <w:lang w:val="ru-RU"/>
              </w:rPr>
              <w:t>к приказу Министра культуры и</w:t>
            </w:r>
            <w:r w:rsidRPr="00181AA4">
              <w:rPr>
                <w:lang w:val="ru-RU"/>
              </w:rPr>
              <w:br/>
            </w:r>
            <w:r w:rsidRPr="00181AA4">
              <w:rPr>
                <w:sz w:val="20"/>
                <w:lang w:val="ru-RU"/>
              </w:rPr>
              <w:t>спорта Республики Казахстан</w:t>
            </w:r>
            <w:r w:rsidRPr="00181AA4">
              <w:rPr>
                <w:lang w:val="ru-RU"/>
              </w:rPr>
              <w:br/>
            </w:r>
            <w:r w:rsidRPr="00181AA4">
              <w:rPr>
                <w:sz w:val="20"/>
                <w:lang w:val="ru-RU"/>
              </w:rPr>
              <w:t>от 3 мая 2017 года № 118</w:t>
            </w:r>
          </w:p>
        </w:tc>
      </w:tr>
    </w:tbl>
    <w:p w:rsidR="00C75B7D" w:rsidRPr="00181AA4" w:rsidRDefault="00557D90">
      <w:pPr>
        <w:spacing w:after="0"/>
        <w:rPr>
          <w:lang w:val="ru-RU"/>
        </w:rPr>
      </w:pPr>
      <w:bookmarkStart w:id="10" w:name="z15"/>
      <w:r w:rsidRPr="00181AA4">
        <w:rPr>
          <w:b/>
          <w:lang w:val="ru-RU"/>
        </w:rPr>
        <w:t xml:space="preserve"> Форма, предназначенная для сбора административных данных</w:t>
      </w:r>
      <w:r w:rsidRPr="00181AA4">
        <w:rPr>
          <w:lang w:val="ru-RU"/>
        </w:rPr>
        <w:br/>
      </w:r>
      <w:r w:rsidRPr="00181AA4">
        <w:rPr>
          <w:b/>
          <w:lang w:val="ru-RU"/>
        </w:rPr>
        <w:t>"Показатели основных направлений и результатов деятельности государственных архивов"</w:t>
      </w:r>
    </w:p>
    <w:bookmarkEnd w:id="10"/>
    <w:p w:rsidR="00C75B7D" w:rsidRPr="00181AA4" w:rsidRDefault="00557D90">
      <w:pPr>
        <w:spacing w:after="0"/>
        <w:rPr>
          <w:lang w:val="ru-RU"/>
        </w:rPr>
      </w:pPr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Сноска. Форма с изменением, внесенным приказом Министра культуры и спорта РК от 26.09.2018 № 274 (вводится в действие по истечении десяти календарных дней после дня его первого официального опубликования).</w:t>
      </w:r>
    </w:p>
    <w:p w:rsidR="00C75B7D" w:rsidRPr="00181AA4" w:rsidRDefault="00557D90">
      <w:pPr>
        <w:spacing w:after="0"/>
        <w:rPr>
          <w:lang w:val="ru-RU"/>
        </w:rPr>
      </w:pPr>
      <w:bookmarkStart w:id="11" w:name="z17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Индекс: ПОНРД-1.</w:t>
      </w:r>
    </w:p>
    <w:p w:rsidR="00C75B7D" w:rsidRPr="00181AA4" w:rsidRDefault="00557D90">
      <w:pPr>
        <w:spacing w:after="0"/>
        <w:rPr>
          <w:lang w:val="ru-RU"/>
        </w:rPr>
      </w:pPr>
      <w:bookmarkStart w:id="12" w:name="z18"/>
      <w:bookmarkEnd w:id="11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Периодичность: ежеквартально, ежегодно.</w:t>
      </w:r>
    </w:p>
    <w:p w:rsidR="00C75B7D" w:rsidRPr="00181AA4" w:rsidRDefault="00557D90">
      <w:pPr>
        <w:spacing w:after="0"/>
        <w:rPr>
          <w:lang w:val="ru-RU"/>
        </w:rPr>
      </w:pPr>
      <w:bookmarkStart w:id="13" w:name="z19"/>
      <w:bookmarkEnd w:id="12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Круг лиц, представляющих информацию: Национальный архив Республики Казахстан, центральные государственные архивы Республики Казахстан, местные исполнительные органы области, городов республиканского значения, столицы, осуществляющие государственное управление архивным делом.</w:t>
      </w:r>
    </w:p>
    <w:p w:rsidR="00C75B7D" w:rsidRPr="00181AA4" w:rsidRDefault="00557D90">
      <w:pPr>
        <w:spacing w:after="0"/>
        <w:rPr>
          <w:lang w:val="ru-RU"/>
        </w:rPr>
      </w:pPr>
      <w:bookmarkStart w:id="14" w:name="z20"/>
      <w:bookmarkEnd w:id="13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Куда представляется форма: Министерство культуры и спорта Республики Казахстан.</w:t>
      </w:r>
    </w:p>
    <w:p w:rsidR="00C75B7D" w:rsidRPr="00181AA4" w:rsidRDefault="00557D90">
      <w:pPr>
        <w:spacing w:after="0"/>
        <w:rPr>
          <w:lang w:val="ru-RU"/>
        </w:rPr>
      </w:pPr>
      <w:bookmarkStart w:id="15" w:name="z21"/>
      <w:bookmarkEnd w:id="14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Срок и форма представления: </w:t>
      </w:r>
    </w:p>
    <w:p w:rsidR="00C75B7D" w:rsidRPr="00181AA4" w:rsidRDefault="00557D90">
      <w:pPr>
        <w:spacing w:after="0"/>
        <w:rPr>
          <w:lang w:val="ru-RU"/>
        </w:rPr>
      </w:pPr>
      <w:bookmarkStart w:id="16" w:name="z22"/>
      <w:bookmarkEnd w:id="15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1) планируемые годовые показатели основных направлений и результатов деятельности - до 5 декабря календарного года, предшествующему планируемому периоду на бумажном и электронном носителях посредством единой системы электронного документооборота (далее – ЕСЭДО) или системы электронного документооборота (далее - СЭД);</w:t>
      </w:r>
    </w:p>
    <w:p w:rsidR="00C75B7D" w:rsidRPr="00181AA4" w:rsidRDefault="00557D90">
      <w:pPr>
        <w:spacing w:after="0"/>
        <w:rPr>
          <w:lang w:val="ru-RU"/>
        </w:rPr>
      </w:pPr>
      <w:bookmarkStart w:id="17" w:name="z23"/>
      <w:bookmarkEnd w:id="16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2) отчетные годовые показатели основных направлений и результатов деятельности - до 5 января календарного года, последующего за отчетным периодом на бумажном и электронном носителях посредством ЕСЭДО или СЭД;</w:t>
      </w:r>
    </w:p>
    <w:p w:rsidR="00C75B7D" w:rsidRPr="00181AA4" w:rsidRDefault="00557D90">
      <w:pPr>
        <w:spacing w:after="0"/>
        <w:rPr>
          <w:lang w:val="ru-RU"/>
        </w:rPr>
      </w:pPr>
      <w:bookmarkStart w:id="18" w:name="z24"/>
      <w:bookmarkEnd w:id="17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3) отчетные квартальные показатели основных направлений и результатов деятельности с нарастающими данными - до 5 числа последующего месяца за отчетным кварталом на электронном носителе посредством ЕСЭДО или СЭД.</w:t>
      </w:r>
    </w:p>
    <w:p w:rsidR="00C75B7D" w:rsidRPr="00181AA4" w:rsidRDefault="00557D90">
      <w:pPr>
        <w:spacing w:after="0"/>
        <w:rPr>
          <w:lang w:val="ru-RU"/>
        </w:rPr>
      </w:pPr>
      <w:bookmarkStart w:id="19" w:name="z25"/>
      <w:bookmarkEnd w:id="18"/>
      <w:r w:rsidRPr="00181AA4">
        <w:rPr>
          <w:sz w:val="28"/>
          <w:lang w:val="ru-RU"/>
        </w:rPr>
        <w:lastRenderedPageBreak/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</w:t>
      </w:r>
      <w:r w:rsidRPr="00181AA4">
        <w:rPr>
          <w:b/>
          <w:sz w:val="28"/>
          <w:lang w:val="ru-RU"/>
        </w:rPr>
        <w:t>1. Обеспечение сохранности документов Национального архивного фонда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1"/>
        <w:gridCol w:w="1013"/>
        <w:gridCol w:w="486"/>
        <w:gridCol w:w="347"/>
        <w:gridCol w:w="1263"/>
        <w:gridCol w:w="1268"/>
        <w:gridCol w:w="1285"/>
        <w:gridCol w:w="1336"/>
        <w:gridCol w:w="944"/>
        <w:gridCol w:w="1089"/>
      </w:tblGrid>
      <w:tr w:rsidR="00181AA4" w:rsidRPr="00181AA4">
        <w:trPr>
          <w:trHeight w:val="30"/>
          <w:tblCellSpacing w:w="0" w:type="auto"/>
        </w:trPr>
        <w:tc>
          <w:tcPr>
            <w:tcW w:w="27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bookmarkStart w:id="20" w:name="z26"/>
            <w:bookmarkEnd w:id="19"/>
            <w:proofErr w:type="spellStart"/>
            <w:r w:rsidRPr="00181AA4">
              <w:rPr>
                <w:b/>
                <w:sz w:val="20"/>
              </w:rPr>
              <w:t>Код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строки</w:t>
            </w:r>
            <w:proofErr w:type="spellEnd"/>
          </w:p>
        </w:tc>
        <w:bookmarkEnd w:id="20"/>
        <w:tc>
          <w:tcPr>
            <w:tcW w:w="15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Виды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работ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Виды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документов</w:t>
            </w:r>
            <w:proofErr w:type="spellEnd"/>
          </w:p>
        </w:tc>
        <w:tc>
          <w:tcPr>
            <w:tcW w:w="9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Страховой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фонд</w:t>
            </w:r>
            <w:proofErr w:type="spellEnd"/>
          </w:p>
        </w:tc>
        <w:tc>
          <w:tcPr>
            <w:tcW w:w="14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Примечание</w:t>
            </w:r>
            <w:proofErr w:type="spellEnd"/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на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sz w:val="20"/>
              </w:rPr>
              <w:t>бумажной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sz w:val="20"/>
              </w:rPr>
              <w:t>основе</w:t>
            </w:r>
            <w:proofErr w:type="spellEnd"/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кинодокументы</w:t>
            </w:r>
            <w:proofErr w:type="spellEnd"/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фотодокументы</w:t>
            </w:r>
            <w:proofErr w:type="spellEnd"/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фонодокументы</w:t>
            </w:r>
            <w:proofErr w:type="spellEnd"/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видеодокументы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</w:tr>
      <w:tr w:rsidR="00181AA4" w:rsidRPr="00181AA4">
        <w:trPr>
          <w:trHeight w:val="30"/>
          <w:tblCellSpacing w:w="0" w:type="auto"/>
        </w:trPr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21" w:name="z28"/>
            <w:r w:rsidRPr="00181AA4">
              <w:rPr>
                <w:sz w:val="20"/>
              </w:rPr>
              <w:t>1</w:t>
            </w:r>
          </w:p>
        </w:tc>
        <w:bookmarkEnd w:id="21"/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2</w:t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4</w:t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5</w:t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6</w:t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7</w:t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8</w:t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9</w:t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10</w:t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22" w:name="z29"/>
            <w:r w:rsidRPr="00181AA4">
              <w:rPr>
                <w:sz w:val="20"/>
              </w:rPr>
              <w:t>1.1.</w:t>
            </w:r>
          </w:p>
        </w:tc>
        <w:bookmarkEnd w:id="22"/>
        <w:tc>
          <w:tcPr>
            <w:tcW w:w="15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Реставрация</w:t>
            </w:r>
            <w:proofErr w:type="spellEnd"/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23" w:name="z30"/>
            <w:r w:rsidRPr="00181AA4">
              <w:rPr>
                <w:sz w:val="20"/>
              </w:rPr>
              <w:t>1.1.1.</w:t>
            </w:r>
          </w:p>
        </w:tc>
        <w:bookmarkEnd w:id="23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24" w:name="z31"/>
            <w:r w:rsidRPr="00181AA4">
              <w:rPr>
                <w:sz w:val="20"/>
              </w:rPr>
              <w:t>1.2.</w:t>
            </w:r>
          </w:p>
        </w:tc>
        <w:bookmarkEnd w:id="24"/>
        <w:tc>
          <w:tcPr>
            <w:tcW w:w="15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  <w:rPr>
                <w:lang w:val="ru-RU"/>
              </w:rPr>
            </w:pPr>
            <w:r w:rsidRPr="00181AA4">
              <w:rPr>
                <w:sz w:val="20"/>
                <w:lang w:val="ru-RU"/>
              </w:rPr>
              <w:t>Физико-химическая и техническая обработка</w:t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25" w:name="z32"/>
            <w:r w:rsidRPr="00181AA4">
              <w:rPr>
                <w:sz w:val="20"/>
              </w:rPr>
              <w:t>1.3.</w:t>
            </w:r>
          </w:p>
        </w:tc>
        <w:bookmarkEnd w:id="25"/>
        <w:tc>
          <w:tcPr>
            <w:tcW w:w="15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Создание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sz w:val="20"/>
              </w:rPr>
              <w:t>страхового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sz w:val="20"/>
              </w:rPr>
              <w:t>фонда</w:t>
            </w:r>
            <w:proofErr w:type="spellEnd"/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26" w:name="z33"/>
            <w:r w:rsidRPr="00181AA4">
              <w:rPr>
                <w:sz w:val="20"/>
              </w:rPr>
              <w:t>1.3.1.</w:t>
            </w:r>
          </w:p>
        </w:tc>
        <w:bookmarkEnd w:id="26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</w:tbl>
    <w:p w:rsidR="00C75B7D" w:rsidRPr="00181AA4" w:rsidRDefault="00557D90">
      <w:pPr>
        <w:spacing w:after="0"/>
        <w:rPr>
          <w:lang w:val="ru-RU"/>
        </w:rPr>
      </w:pPr>
      <w:bookmarkStart w:id="27" w:name="z34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</w:t>
      </w:r>
      <w:r w:rsidRPr="00181AA4">
        <w:rPr>
          <w:b/>
          <w:sz w:val="28"/>
          <w:lang w:val="ru-RU"/>
        </w:rPr>
        <w:t>2. Формирование Национального архивного фонда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5"/>
        <w:gridCol w:w="988"/>
        <w:gridCol w:w="937"/>
        <w:gridCol w:w="934"/>
        <w:gridCol w:w="845"/>
        <w:gridCol w:w="945"/>
        <w:gridCol w:w="949"/>
        <w:gridCol w:w="962"/>
        <w:gridCol w:w="999"/>
        <w:gridCol w:w="537"/>
        <w:gridCol w:w="1041"/>
      </w:tblGrid>
      <w:tr w:rsidR="00181AA4" w:rsidRPr="00181AA4">
        <w:trPr>
          <w:trHeight w:val="30"/>
          <w:tblCellSpacing w:w="0" w:type="auto"/>
        </w:trPr>
        <w:tc>
          <w:tcPr>
            <w:tcW w:w="21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bookmarkStart w:id="28" w:name="z35"/>
            <w:bookmarkEnd w:id="27"/>
            <w:proofErr w:type="spellStart"/>
            <w:r w:rsidRPr="00181AA4">
              <w:rPr>
                <w:b/>
                <w:sz w:val="20"/>
              </w:rPr>
              <w:t>Код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строки</w:t>
            </w:r>
            <w:proofErr w:type="spellEnd"/>
          </w:p>
        </w:tc>
        <w:bookmarkEnd w:id="28"/>
        <w:tc>
          <w:tcPr>
            <w:tcW w:w="19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Виды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работ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Виды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документов</w:t>
            </w:r>
            <w:proofErr w:type="spellEnd"/>
          </w:p>
        </w:tc>
        <w:tc>
          <w:tcPr>
            <w:tcW w:w="20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rPr>
                <w:lang w:val="ru-RU"/>
              </w:rPr>
            </w:pPr>
            <w:r w:rsidRPr="00181AA4">
              <w:rPr>
                <w:b/>
                <w:sz w:val="20"/>
                <w:lang w:val="ru-RU"/>
              </w:rPr>
              <w:t>Документы (копий), приобретенные в зарубежных архивах</w:t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>
            <w:pPr>
              <w:rPr>
                <w:lang w:val="ru-RU"/>
              </w:rPr>
            </w:pP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управленческая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sz w:val="20"/>
              </w:rPr>
              <w:t>документация</w:t>
            </w:r>
            <w:proofErr w:type="spellEnd"/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личного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sz w:val="20"/>
              </w:rPr>
              <w:t>происхождения</w:t>
            </w:r>
            <w:proofErr w:type="spellEnd"/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научно-техническая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sz w:val="20"/>
              </w:rPr>
              <w:t>документация</w:t>
            </w:r>
            <w:proofErr w:type="spellEnd"/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кинодокументы</w:t>
            </w:r>
            <w:proofErr w:type="spellEnd"/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фотодокументы</w:t>
            </w:r>
            <w:proofErr w:type="spellEnd"/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фонодокументы</w:t>
            </w:r>
            <w:proofErr w:type="spellEnd"/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видеодокументы</w:t>
            </w:r>
            <w:proofErr w:type="spellEnd"/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по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sz w:val="20"/>
              </w:rPr>
              <w:t>личному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sz w:val="20"/>
              </w:rPr>
              <w:t>составу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</w:tr>
      <w:tr w:rsidR="00181AA4" w:rsidRPr="00181AA4">
        <w:trPr>
          <w:trHeight w:val="30"/>
          <w:tblCellSpacing w:w="0" w:type="auto"/>
        </w:trPr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29" w:name="z37"/>
            <w:r w:rsidRPr="00181AA4">
              <w:rPr>
                <w:sz w:val="20"/>
              </w:rPr>
              <w:t>1</w:t>
            </w:r>
          </w:p>
        </w:tc>
        <w:bookmarkEnd w:id="29"/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5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6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8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9</w:t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10</w:t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11</w:t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30" w:name="z38"/>
            <w:r w:rsidRPr="00181AA4">
              <w:rPr>
                <w:sz w:val="20"/>
              </w:rPr>
              <w:t>2.1.</w:t>
            </w:r>
          </w:p>
        </w:tc>
        <w:bookmarkEnd w:id="30"/>
        <w:tc>
          <w:tcPr>
            <w:tcW w:w="19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  <w:rPr>
                <w:lang w:val="ru-RU"/>
              </w:rPr>
            </w:pPr>
            <w:r w:rsidRPr="00181AA4">
              <w:rPr>
                <w:sz w:val="20"/>
                <w:lang w:val="ru-RU"/>
              </w:rPr>
              <w:t>Прием документов от юридических лиц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31" w:name="z39"/>
            <w:r w:rsidRPr="00181AA4">
              <w:rPr>
                <w:sz w:val="20"/>
              </w:rPr>
              <w:t>2.1.1.</w:t>
            </w:r>
          </w:p>
        </w:tc>
        <w:bookmarkEnd w:id="31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32" w:name="z40"/>
            <w:r w:rsidRPr="00181AA4">
              <w:rPr>
                <w:sz w:val="20"/>
              </w:rPr>
              <w:t>2.2.</w:t>
            </w:r>
          </w:p>
        </w:tc>
        <w:bookmarkEnd w:id="32"/>
        <w:tc>
          <w:tcPr>
            <w:tcW w:w="19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  <w:rPr>
                <w:lang w:val="ru-RU"/>
              </w:rPr>
            </w:pPr>
            <w:r w:rsidRPr="00181AA4">
              <w:rPr>
                <w:sz w:val="20"/>
                <w:lang w:val="ru-RU"/>
              </w:rPr>
              <w:t>Прием документов от физических лиц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33" w:name="z41"/>
            <w:r w:rsidRPr="00181AA4">
              <w:rPr>
                <w:sz w:val="20"/>
              </w:rPr>
              <w:t>2.2.1.</w:t>
            </w:r>
          </w:p>
        </w:tc>
        <w:bookmarkEnd w:id="33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34" w:name="z42"/>
            <w:r w:rsidRPr="00181AA4">
              <w:rPr>
                <w:sz w:val="20"/>
              </w:rPr>
              <w:t>2.3.</w:t>
            </w:r>
          </w:p>
        </w:tc>
        <w:bookmarkEnd w:id="34"/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  <w:rPr>
                <w:lang w:val="ru-RU"/>
              </w:rPr>
            </w:pPr>
            <w:r w:rsidRPr="00181AA4">
              <w:rPr>
                <w:sz w:val="20"/>
                <w:lang w:val="ru-RU"/>
              </w:rPr>
              <w:t xml:space="preserve">Включение документов в состав Национального </w:t>
            </w:r>
            <w:r w:rsidRPr="00181AA4">
              <w:rPr>
                <w:sz w:val="20"/>
                <w:lang w:val="ru-RU"/>
              </w:rPr>
              <w:lastRenderedPageBreak/>
              <w:t>архивного фонда Республики Казахстан</w:t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lastRenderedPageBreak/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1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  <w:tc>
          <w:tcPr>
            <w:tcW w:w="20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rPr>
                <w:lang w:val="ru-RU"/>
              </w:rPr>
            </w:pPr>
            <w:r w:rsidRPr="00181AA4">
              <w:rPr>
                <w:lang w:val="ru-RU"/>
              </w:rPr>
              <w:br/>
            </w:r>
          </w:p>
        </w:tc>
      </w:tr>
    </w:tbl>
    <w:p w:rsidR="00C75B7D" w:rsidRPr="00181AA4" w:rsidRDefault="00557D90">
      <w:pPr>
        <w:spacing w:after="0"/>
        <w:rPr>
          <w:lang w:val="ru-RU"/>
        </w:rPr>
      </w:pPr>
      <w:bookmarkStart w:id="35" w:name="z43"/>
      <w:r w:rsidRPr="00181AA4">
        <w:rPr>
          <w:sz w:val="28"/>
          <w:lang w:val="ru-RU"/>
        </w:rPr>
        <w:lastRenderedPageBreak/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</w:t>
      </w:r>
      <w:r w:rsidRPr="00181AA4">
        <w:rPr>
          <w:b/>
          <w:sz w:val="28"/>
          <w:lang w:val="ru-RU"/>
        </w:rPr>
        <w:t>3. Создание учетных баз данных и автоматизированного научно-справочного аппарата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28"/>
        <w:gridCol w:w="3348"/>
        <w:gridCol w:w="1208"/>
        <w:gridCol w:w="1197"/>
        <w:gridCol w:w="1281"/>
      </w:tblGrid>
      <w:tr w:rsidR="00181AA4" w:rsidRPr="00181AA4">
        <w:trPr>
          <w:trHeight w:val="30"/>
          <w:tblCellSpacing w:w="0" w:type="auto"/>
        </w:trPr>
        <w:tc>
          <w:tcPr>
            <w:tcW w:w="3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bookmarkStart w:id="36" w:name="z44"/>
            <w:bookmarkEnd w:id="35"/>
            <w:proofErr w:type="spellStart"/>
            <w:r w:rsidRPr="00181AA4">
              <w:rPr>
                <w:b/>
                <w:sz w:val="20"/>
              </w:rPr>
              <w:t>Код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строки</w:t>
            </w:r>
            <w:proofErr w:type="spellEnd"/>
          </w:p>
        </w:tc>
        <w:bookmarkEnd w:id="36"/>
        <w:tc>
          <w:tcPr>
            <w:tcW w:w="4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Виды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работ</w:t>
            </w:r>
            <w:proofErr w:type="spellEnd"/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Единица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измерения</w:t>
            </w:r>
            <w:proofErr w:type="spellEnd"/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Включено</w:t>
            </w:r>
            <w:proofErr w:type="spellEnd"/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Примечание</w:t>
            </w:r>
            <w:proofErr w:type="spellEnd"/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3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37" w:name="z45"/>
            <w:r w:rsidRPr="00181AA4">
              <w:rPr>
                <w:sz w:val="20"/>
              </w:rPr>
              <w:t>1</w:t>
            </w:r>
          </w:p>
        </w:tc>
        <w:bookmarkEnd w:id="37"/>
        <w:tc>
          <w:tcPr>
            <w:tcW w:w="4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4</w:t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5</w:t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3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38" w:name="z46"/>
            <w:r w:rsidRPr="00181AA4">
              <w:rPr>
                <w:sz w:val="20"/>
              </w:rPr>
              <w:t>3.1.</w:t>
            </w:r>
          </w:p>
        </w:tc>
        <w:bookmarkEnd w:id="38"/>
        <w:tc>
          <w:tcPr>
            <w:tcW w:w="432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rPr>
                <w:lang w:val="ru-RU"/>
              </w:rPr>
            </w:pPr>
            <w:r w:rsidRPr="00181AA4">
              <w:rPr>
                <w:sz w:val="20"/>
                <w:lang w:val="ru-RU"/>
              </w:rPr>
              <w:t xml:space="preserve">Ведение автоматизированной </w:t>
            </w:r>
            <w:proofErr w:type="gramStart"/>
            <w:r w:rsidRPr="00181AA4">
              <w:rPr>
                <w:sz w:val="20"/>
                <w:lang w:val="ru-RU"/>
              </w:rPr>
              <w:t>системы государственного учета документов Национального архивного фонда Республики</w:t>
            </w:r>
            <w:proofErr w:type="gramEnd"/>
            <w:r w:rsidRPr="00181AA4">
              <w:rPr>
                <w:sz w:val="20"/>
                <w:lang w:val="ru-RU"/>
              </w:rPr>
              <w:t xml:space="preserve"> Казахстан</w:t>
            </w:r>
          </w:p>
        </w:tc>
        <w:tc>
          <w:tcPr>
            <w:tcW w:w="13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фонд</w:t>
            </w:r>
            <w:proofErr w:type="spellEnd"/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3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39" w:name="z47"/>
            <w:r w:rsidRPr="00181AA4">
              <w:rPr>
                <w:sz w:val="20"/>
              </w:rPr>
              <w:t>3.1.1.</w:t>
            </w:r>
          </w:p>
        </w:tc>
        <w:bookmarkEnd w:id="39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39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40" w:name="z48"/>
            <w:r w:rsidRPr="00181AA4">
              <w:rPr>
                <w:sz w:val="20"/>
              </w:rPr>
              <w:t>3.2.</w:t>
            </w:r>
          </w:p>
        </w:tc>
        <w:bookmarkEnd w:id="40"/>
        <w:tc>
          <w:tcPr>
            <w:tcW w:w="4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rPr>
                <w:lang w:val="ru-RU"/>
              </w:rPr>
            </w:pPr>
            <w:r w:rsidRPr="00181AA4">
              <w:rPr>
                <w:sz w:val="20"/>
                <w:lang w:val="ru-RU"/>
              </w:rPr>
              <w:t xml:space="preserve"> Ведение автоматизированного научно-справочного аппарата </w:t>
            </w:r>
          </w:p>
        </w:tc>
        <w:tc>
          <w:tcPr>
            <w:tcW w:w="1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единица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sz w:val="20"/>
              </w:rPr>
              <w:t>хранения</w:t>
            </w:r>
            <w:proofErr w:type="spellEnd"/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3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</w:tbl>
    <w:p w:rsidR="00C75B7D" w:rsidRPr="00181AA4" w:rsidRDefault="00557D90">
      <w:pPr>
        <w:spacing w:after="0"/>
        <w:rPr>
          <w:lang w:val="ru-RU"/>
        </w:rPr>
      </w:pPr>
      <w:bookmarkStart w:id="41" w:name="z49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</w:t>
      </w:r>
      <w:r w:rsidRPr="00181AA4">
        <w:rPr>
          <w:b/>
          <w:sz w:val="28"/>
          <w:lang w:val="ru-RU"/>
        </w:rPr>
        <w:t>4. Предоставление информационных услуг и использование документов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7"/>
        <w:gridCol w:w="1394"/>
        <w:gridCol w:w="984"/>
        <w:gridCol w:w="1191"/>
        <w:gridCol w:w="814"/>
        <w:gridCol w:w="926"/>
        <w:gridCol w:w="1253"/>
        <w:gridCol w:w="1179"/>
        <w:gridCol w:w="1334"/>
      </w:tblGrid>
      <w:tr w:rsidR="00181AA4" w:rsidRPr="00181AA4">
        <w:trPr>
          <w:trHeight w:val="30"/>
          <w:tblCellSpacing w:w="0" w:type="auto"/>
        </w:trPr>
        <w:tc>
          <w:tcPr>
            <w:tcW w:w="20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bookmarkStart w:id="42" w:name="z50"/>
            <w:bookmarkEnd w:id="41"/>
            <w:proofErr w:type="spellStart"/>
            <w:r w:rsidRPr="00181AA4">
              <w:rPr>
                <w:b/>
                <w:sz w:val="20"/>
              </w:rPr>
              <w:t>Код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строки</w:t>
            </w:r>
            <w:proofErr w:type="spellEnd"/>
          </w:p>
        </w:tc>
        <w:bookmarkEnd w:id="42"/>
        <w:tc>
          <w:tcPr>
            <w:tcW w:w="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Проведение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информационных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мероприятий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Исполнение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запросов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Посещение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читального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зала</w:t>
            </w:r>
            <w:proofErr w:type="spellEnd"/>
          </w:p>
        </w:tc>
        <w:tc>
          <w:tcPr>
            <w:tcW w:w="42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rPr>
                <w:lang w:val="ru-RU"/>
              </w:rPr>
            </w:pPr>
            <w:r w:rsidRPr="00181AA4">
              <w:rPr>
                <w:b/>
                <w:sz w:val="20"/>
                <w:lang w:val="ru-RU"/>
              </w:rPr>
              <w:t xml:space="preserve">Посещение </w:t>
            </w:r>
            <w:r w:rsidRPr="00181AA4">
              <w:rPr>
                <w:b/>
                <w:sz w:val="20"/>
              </w:rPr>
              <w:t>web</w:t>
            </w:r>
            <w:r w:rsidRPr="00181AA4">
              <w:rPr>
                <w:b/>
                <w:sz w:val="20"/>
                <w:lang w:val="ru-RU"/>
              </w:rPr>
              <w:t xml:space="preserve"> (веб</w:t>
            </w:r>
            <w:proofErr w:type="gramStart"/>
            <w:r w:rsidRPr="00181AA4">
              <w:rPr>
                <w:b/>
                <w:sz w:val="20"/>
                <w:lang w:val="ru-RU"/>
              </w:rPr>
              <w:t>)-</w:t>
            </w:r>
            <w:proofErr w:type="gramEnd"/>
            <w:r w:rsidRPr="00181AA4">
              <w:rPr>
                <w:b/>
                <w:sz w:val="20"/>
                <w:lang w:val="ru-RU"/>
              </w:rPr>
              <w:t>сайта/страницы</w:t>
            </w:r>
          </w:p>
        </w:tc>
        <w:tc>
          <w:tcPr>
            <w:tcW w:w="9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Выдача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документов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пользователям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Рассекречивание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документов</w:t>
            </w:r>
            <w:proofErr w:type="spellEnd"/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тематических</w:t>
            </w:r>
            <w:proofErr w:type="spellEnd"/>
          </w:p>
        </w:tc>
        <w:tc>
          <w:tcPr>
            <w:tcW w:w="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генеалогических</w:t>
            </w:r>
            <w:proofErr w:type="spellEnd"/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социально-правового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sz w:val="20"/>
              </w:rPr>
              <w:t>характера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/>
        </w:tc>
      </w:tr>
      <w:tr w:rsidR="00181AA4" w:rsidRPr="00181AA4">
        <w:trPr>
          <w:trHeight w:val="30"/>
          <w:tblCellSpacing w:w="0" w:type="auto"/>
        </w:trPr>
        <w:tc>
          <w:tcPr>
            <w:tcW w:w="2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43" w:name="z52"/>
            <w:r w:rsidRPr="00181AA4">
              <w:rPr>
                <w:sz w:val="20"/>
              </w:rPr>
              <w:t>1</w:t>
            </w:r>
          </w:p>
        </w:tc>
        <w:bookmarkEnd w:id="43"/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4</w:t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5</w:t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7</w:t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44" w:name="z53"/>
            <w:r w:rsidRPr="00181AA4">
              <w:rPr>
                <w:sz w:val="20"/>
              </w:rPr>
              <w:t>4.1.</w:t>
            </w:r>
          </w:p>
        </w:tc>
        <w:bookmarkEnd w:id="44"/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45" w:name="z54"/>
            <w:r w:rsidRPr="00181AA4">
              <w:rPr>
                <w:sz w:val="20"/>
              </w:rPr>
              <w:t>4.2.</w:t>
            </w:r>
          </w:p>
        </w:tc>
        <w:bookmarkEnd w:id="45"/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20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46" w:name="z55"/>
            <w:r w:rsidRPr="00181AA4">
              <w:rPr>
                <w:sz w:val="20"/>
              </w:rPr>
              <w:t>4.3.</w:t>
            </w:r>
          </w:p>
        </w:tc>
        <w:bookmarkEnd w:id="46"/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4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0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4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</w:tbl>
    <w:p w:rsidR="00C75B7D" w:rsidRPr="00181AA4" w:rsidRDefault="00557D90">
      <w:pPr>
        <w:spacing w:after="0"/>
      </w:pPr>
      <w:bookmarkStart w:id="47" w:name="z56"/>
      <w:r w:rsidRPr="00181AA4">
        <w:rPr>
          <w:sz w:val="28"/>
        </w:rPr>
        <w:t xml:space="preserve">       </w:t>
      </w:r>
      <w:r w:rsidRPr="00181AA4">
        <w:rPr>
          <w:b/>
          <w:sz w:val="28"/>
        </w:rPr>
        <w:t xml:space="preserve">5. </w:t>
      </w:r>
      <w:proofErr w:type="spellStart"/>
      <w:r w:rsidRPr="00181AA4">
        <w:rPr>
          <w:b/>
          <w:sz w:val="28"/>
        </w:rPr>
        <w:t>Материально-техническая</w:t>
      </w:r>
      <w:proofErr w:type="spellEnd"/>
      <w:r w:rsidRPr="00181AA4">
        <w:rPr>
          <w:b/>
          <w:sz w:val="28"/>
        </w:rPr>
        <w:t xml:space="preserve"> </w:t>
      </w:r>
      <w:proofErr w:type="spellStart"/>
      <w:r w:rsidRPr="00181AA4">
        <w:rPr>
          <w:b/>
          <w:sz w:val="28"/>
        </w:rPr>
        <w:t>база</w:t>
      </w:r>
      <w:proofErr w:type="spellEnd"/>
      <w:r w:rsidRPr="00181AA4">
        <w:rPr>
          <w:b/>
          <w:sz w:val="28"/>
        </w:rPr>
        <w:t xml:space="preserve"> </w:t>
      </w:r>
      <w:proofErr w:type="spellStart"/>
      <w:r w:rsidRPr="00181AA4">
        <w:rPr>
          <w:b/>
          <w:sz w:val="28"/>
        </w:rPr>
        <w:t>архива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5"/>
        <w:gridCol w:w="389"/>
        <w:gridCol w:w="1145"/>
        <w:gridCol w:w="1006"/>
        <w:gridCol w:w="1133"/>
        <w:gridCol w:w="1006"/>
        <w:gridCol w:w="1463"/>
        <w:gridCol w:w="1149"/>
        <w:gridCol w:w="900"/>
        <w:gridCol w:w="906"/>
      </w:tblGrid>
      <w:tr w:rsidR="00181AA4" w:rsidRPr="00181AA4">
        <w:trPr>
          <w:trHeight w:val="30"/>
          <w:tblCellSpacing w:w="0" w:type="auto"/>
        </w:trPr>
        <w:tc>
          <w:tcPr>
            <w:tcW w:w="12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bookmarkStart w:id="48" w:name="z57"/>
            <w:bookmarkEnd w:id="47"/>
            <w:proofErr w:type="spellStart"/>
            <w:r w:rsidRPr="00181AA4">
              <w:rPr>
                <w:b/>
                <w:sz w:val="20"/>
              </w:rPr>
              <w:t>Код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строки</w:t>
            </w:r>
            <w:proofErr w:type="spellEnd"/>
          </w:p>
        </w:tc>
        <w:bookmarkEnd w:id="48"/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</w:pPr>
            <w:proofErr w:type="spellStart"/>
            <w:r w:rsidRPr="00181AA4">
              <w:rPr>
                <w:b/>
                <w:sz w:val="20"/>
              </w:rPr>
              <w:t>Площадь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помещений</w:t>
            </w:r>
            <w:proofErr w:type="spellEnd"/>
            <w:r w:rsidRPr="00181AA4">
              <w:rPr>
                <w:b/>
                <w:sz w:val="20"/>
              </w:rPr>
              <w:t xml:space="preserve"> (</w:t>
            </w:r>
            <w:proofErr w:type="spellStart"/>
            <w:r w:rsidRPr="00181AA4">
              <w:rPr>
                <w:b/>
                <w:sz w:val="20"/>
              </w:rPr>
              <w:t>квадратный</w:t>
            </w:r>
            <w:proofErr w:type="spellEnd"/>
            <w:r w:rsidRPr="00181AA4">
              <w:rPr>
                <w:b/>
                <w:sz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</w:rPr>
              <w:t>метр</w:t>
            </w:r>
            <w:proofErr w:type="spellEnd"/>
            <w:r w:rsidRPr="00181AA4">
              <w:rPr>
                <w:b/>
                <w:sz w:val="20"/>
              </w:rPr>
              <w:t>)</w:t>
            </w:r>
          </w:p>
        </w:tc>
        <w:tc>
          <w:tcPr>
            <w:tcW w:w="14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rPr>
                <w:lang w:val="ru-RU"/>
              </w:rPr>
            </w:pPr>
            <w:r w:rsidRPr="00181AA4">
              <w:rPr>
                <w:b/>
                <w:sz w:val="20"/>
                <w:lang w:val="ru-RU"/>
              </w:rPr>
              <w:t>Прирост протяженности архивных полок (погонный метр)</w:t>
            </w:r>
          </w:p>
        </w:tc>
        <w:tc>
          <w:tcPr>
            <w:tcW w:w="196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rPr>
                <w:lang w:val="ru-RU"/>
              </w:rPr>
            </w:pPr>
            <w:r w:rsidRPr="00181AA4">
              <w:rPr>
                <w:b/>
                <w:sz w:val="20"/>
                <w:lang w:val="ru-RU"/>
              </w:rPr>
              <w:t>Количество работников на один компьютер (1 человек)</w:t>
            </w:r>
          </w:p>
        </w:tc>
        <w:tc>
          <w:tcPr>
            <w:tcW w:w="22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rPr>
                <w:lang w:val="ru-RU"/>
              </w:rPr>
            </w:pPr>
            <w:r w:rsidRPr="00181AA4">
              <w:rPr>
                <w:b/>
                <w:sz w:val="20"/>
                <w:lang w:val="ru-RU"/>
              </w:rPr>
              <w:t>Остаточная стоимость основных средств на 1 единицу хранения (тенге)</w:t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>
            <w:pPr>
              <w:rPr>
                <w:lang w:val="ru-RU"/>
              </w:rPr>
            </w:pP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всего</w:t>
            </w:r>
            <w:proofErr w:type="spellEnd"/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proofErr w:type="spellStart"/>
            <w:r w:rsidRPr="00181AA4">
              <w:rPr>
                <w:sz w:val="20"/>
              </w:rPr>
              <w:t>площадь</w:t>
            </w:r>
            <w:proofErr w:type="spellEnd"/>
            <w:r w:rsidRPr="00181AA4">
              <w:rPr>
                <w:sz w:val="20"/>
              </w:rPr>
              <w:t xml:space="preserve"> </w:t>
            </w:r>
            <w:proofErr w:type="spellStart"/>
            <w:r w:rsidRPr="00181AA4">
              <w:rPr>
                <w:sz w:val="20"/>
              </w:rPr>
              <w:t>архивохранилищ</w:t>
            </w:r>
            <w:proofErr w:type="spellEnd"/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  <w:rPr>
                <w:lang w:val="ru-RU"/>
              </w:rPr>
            </w:pPr>
            <w:r w:rsidRPr="00181AA4">
              <w:rPr>
                <w:sz w:val="20"/>
                <w:lang w:val="ru-RU"/>
              </w:rPr>
              <w:t>оснащенных современными системами пожарной сигнализации</w:t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181AA4">
              <w:rPr>
                <w:sz w:val="20"/>
                <w:lang w:val="ru-RU"/>
              </w:rPr>
              <w:t>оснащенных</w:t>
            </w:r>
            <w:proofErr w:type="gramEnd"/>
            <w:r w:rsidRPr="00181AA4">
              <w:rPr>
                <w:sz w:val="20"/>
                <w:lang w:val="ru-RU"/>
              </w:rPr>
              <w:t xml:space="preserve"> действующими системами автоматического пожаротушения</w:t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181AA4">
              <w:rPr>
                <w:sz w:val="20"/>
                <w:lang w:val="ru-RU"/>
              </w:rPr>
              <w:t>оснащенных</w:t>
            </w:r>
            <w:proofErr w:type="gramEnd"/>
            <w:r w:rsidRPr="00181AA4">
              <w:rPr>
                <w:sz w:val="20"/>
                <w:lang w:val="ru-RU"/>
              </w:rPr>
              <w:t xml:space="preserve"> современными системами охранной сигнализации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  <w:rPr>
                <w:lang w:val="ru-RU"/>
              </w:rPr>
            </w:pPr>
            <w:proofErr w:type="gramStart"/>
            <w:r w:rsidRPr="00181AA4">
              <w:rPr>
                <w:sz w:val="20"/>
                <w:lang w:val="ru-RU"/>
              </w:rPr>
              <w:t>введенных</w:t>
            </w:r>
            <w:proofErr w:type="gramEnd"/>
            <w:r w:rsidRPr="00181AA4">
              <w:rPr>
                <w:sz w:val="20"/>
                <w:lang w:val="ru-RU"/>
              </w:rPr>
              <w:t xml:space="preserve"> в эксплуатацию (новых или реконструированных)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C75B7D" w:rsidRPr="00181AA4" w:rsidRDefault="00C75B7D">
            <w:pPr>
              <w:rPr>
                <w:lang w:val="ru-RU"/>
              </w:rPr>
            </w:pP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1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49" w:name="z59"/>
            <w:r w:rsidRPr="00181AA4">
              <w:rPr>
                <w:sz w:val="20"/>
              </w:rPr>
              <w:t>1</w:t>
            </w:r>
          </w:p>
        </w:tc>
        <w:bookmarkEnd w:id="49"/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4</w:t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5</w:t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6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7</w:t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8</w:t>
            </w:r>
          </w:p>
        </w:tc>
        <w:tc>
          <w:tcPr>
            <w:tcW w:w="1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9</w:t>
            </w:r>
          </w:p>
        </w:tc>
        <w:tc>
          <w:tcPr>
            <w:tcW w:w="2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r w:rsidRPr="00181AA4">
              <w:rPr>
                <w:sz w:val="20"/>
              </w:rPr>
              <w:t>10</w:t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1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50" w:name="z60"/>
            <w:r w:rsidRPr="00181AA4">
              <w:rPr>
                <w:sz w:val="20"/>
              </w:rPr>
              <w:t>5.1.</w:t>
            </w:r>
          </w:p>
        </w:tc>
        <w:bookmarkEnd w:id="50"/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2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  <w:tr w:rsidR="00181AA4" w:rsidRPr="00181AA4">
        <w:trPr>
          <w:trHeight w:val="30"/>
          <w:tblCellSpacing w:w="0" w:type="auto"/>
        </w:trPr>
        <w:tc>
          <w:tcPr>
            <w:tcW w:w="12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20"/>
              <w:ind w:left="20"/>
              <w:jc w:val="center"/>
            </w:pPr>
            <w:bookmarkStart w:id="51" w:name="z61"/>
            <w:r w:rsidRPr="00181AA4">
              <w:rPr>
                <w:sz w:val="20"/>
              </w:rPr>
              <w:lastRenderedPageBreak/>
              <w:t>5.2.</w:t>
            </w:r>
          </w:p>
        </w:tc>
        <w:bookmarkEnd w:id="51"/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8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4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1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  <w:tc>
          <w:tcPr>
            <w:tcW w:w="22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</w:pPr>
            <w:r w:rsidRPr="00181AA4">
              <w:br/>
            </w:r>
          </w:p>
        </w:tc>
      </w:tr>
    </w:tbl>
    <w:p w:rsidR="00C75B7D" w:rsidRPr="00181AA4" w:rsidRDefault="00557D90">
      <w:pPr>
        <w:spacing w:after="0"/>
      </w:pPr>
      <w:bookmarkStart w:id="52" w:name="z62"/>
      <w:r w:rsidRPr="00181AA4">
        <w:rPr>
          <w:sz w:val="28"/>
        </w:rPr>
        <w:t xml:space="preserve">      </w:t>
      </w:r>
      <w:proofErr w:type="spellStart"/>
      <w:r w:rsidRPr="00181AA4">
        <w:rPr>
          <w:sz w:val="28"/>
        </w:rPr>
        <w:t>Руководитель</w:t>
      </w:r>
      <w:proofErr w:type="spellEnd"/>
    </w:p>
    <w:p w:rsidR="00C75B7D" w:rsidRPr="00181AA4" w:rsidRDefault="00557D90">
      <w:pPr>
        <w:spacing w:after="0"/>
      </w:pPr>
      <w:bookmarkStart w:id="53" w:name="z63"/>
      <w:bookmarkEnd w:id="52"/>
      <w:r w:rsidRPr="00181AA4">
        <w:rPr>
          <w:sz w:val="28"/>
        </w:rPr>
        <w:t xml:space="preserve">      </w:t>
      </w:r>
      <w:proofErr w:type="spellStart"/>
      <w:proofErr w:type="gramStart"/>
      <w:r w:rsidRPr="00181AA4">
        <w:rPr>
          <w:sz w:val="28"/>
        </w:rPr>
        <w:t>государственного</w:t>
      </w:r>
      <w:proofErr w:type="spellEnd"/>
      <w:proofErr w:type="gramEnd"/>
      <w:r w:rsidRPr="00181AA4">
        <w:rPr>
          <w:sz w:val="28"/>
        </w:rPr>
        <w:t xml:space="preserve"> </w:t>
      </w:r>
      <w:proofErr w:type="spellStart"/>
      <w:r w:rsidRPr="00181AA4">
        <w:rPr>
          <w:sz w:val="28"/>
        </w:rPr>
        <w:t>архива</w:t>
      </w:r>
      <w:proofErr w:type="spellEnd"/>
      <w:r w:rsidRPr="00181AA4">
        <w:rPr>
          <w:sz w:val="28"/>
        </w:rPr>
        <w:t xml:space="preserve"> ______________________ ___________________________________</w:t>
      </w:r>
    </w:p>
    <w:p w:rsidR="00C75B7D" w:rsidRPr="00181AA4" w:rsidRDefault="00557D90">
      <w:pPr>
        <w:spacing w:after="0"/>
        <w:rPr>
          <w:lang w:val="ru-RU"/>
        </w:rPr>
      </w:pPr>
      <w:bookmarkStart w:id="54" w:name="z64"/>
      <w:bookmarkEnd w:id="53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(подпись)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(фамилия, имя, отчество (при его наличии))</w:t>
      </w:r>
    </w:p>
    <w:p w:rsidR="00C75B7D" w:rsidRPr="00181AA4" w:rsidRDefault="00557D90">
      <w:pPr>
        <w:spacing w:after="0"/>
        <w:rPr>
          <w:lang w:val="ru-RU"/>
        </w:rPr>
      </w:pPr>
      <w:bookmarkStart w:id="55" w:name="z65"/>
      <w:bookmarkEnd w:id="54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Исполнитель _______________ _________________________________________________ </w:t>
      </w:r>
    </w:p>
    <w:p w:rsidR="00C75B7D" w:rsidRPr="00181AA4" w:rsidRDefault="00557D90">
      <w:pPr>
        <w:spacing w:after="0"/>
        <w:rPr>
          <w:lang w:val="ru-RU"/>
        </w:rPr>
      </w:pPr>
      <w:bookmarkStart w:id="56" w:name="z66"/>
      <w:bookmarkEnd w:id="55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 (подпись)         (должность)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 (фамилия, имя, отчество (при его наличии)) </w:t>
      </w:r>
    </w:p>
    <w:p w:rsidR="00C75B7D" w:rsidRPr="00181AA4" w:rsidRDefault="00557D90">
      <w:pPr>
        <w:spacing w:after="0"/>
      </w:pPr>
      <w:bookmarkStart w:id="57" w:name="z67"/>
      <w:bookmarkEnd w:id="56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</w:t>
      </w:r>
      <w:proofErr w:type="gramStart"/>
      <w:r w:rsidRPr="00181AA4">
        <w:rPr>
          <w:sz w:val="28"/>
        </w:rPr>
        <w:t xml:space="preserve">"___" __________ .20___ </w:t>
      </w:r>
      <w:proofErr w:type="spellStart"/>
      <w:r w:rsidRPr="00181AA4">
        <w:rPr>
          <w:sz w:val="28"/>
        </w:rPr>
        <w:t>года</w:t>
      </w:r>
      <w:proofErr w:type="spellEnd"/>
      <w:r w:rsidRPr="00181AA4">
        <w:rPr>
          <w:sz w:val="28"/>
        </w:rPr>
        <w:t>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808"/>
        <w:gridCol w:w="3854"/>
      </w:tblGrid>
      <w:tr w:rsidR="00181AA4" w:rsidRPr="00181AA4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C75B7D" w:rsidRPr="00181AA4" w:rsidRDefault="00557D90">
            <w:pPr>
              <w:spacing w:after="0"/>
              <w:jc w:val="center"/>
            </w:pPr>
            <w:r w:rsidRPr="00181AA4">
              <w:rPr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75B7D" w:rsidRPr="00181AA4" w:rsidRDefault="00557D90">
            <w:pPr>
              <w:spacing w:after="0"/>
              <w:jc w:val="center"/>
              <w:rPr>
                <w:lang w:val="ru-RU"/>
              </w:rPr>
            </w:pPr>
            <w:r w:rsidRPr="00181AA4">
              <w:rPr>
                <w:sz w:val="20"/>
                <w:lang w:val="ru-RU"/>
              </w:rPr>
              <w:t>Приложение</w:t>
            </w:r>
            <w:r w:rsidRPr="00181AA4">
              <w:rPr>
                <w:lang w:val="ru-RU"/>
              </w:rPr>
              <w:br/>
            </w:r>
            <w:r w:rsidRPr="00181AA4">
              <w:rPr>
                <w:sz w:val="20"/>
                <w:lang w:val="ru-RU"/>
              </w:rPr>
              <w:t>к форме, предназначенной для</w:t>
            </w:r>
            <w:r w:rsidRPr="00181AA4">
              <w:rPr>
                <w:lang w:val="ru-RU"/>
              </w:rPr>
              <w:br/>
            </w:r>
            <w:r w:rsidRPr="00181AA4">
              <w:rPr>
                <w:sz w:val="20"/>
                <w:lang w:val="ru-RU"/>
              </w:rPr>
              <w:t>сбора административных</w:t>
            </w:r>
            <w:r w:rsidRPr="00181AA4">
              <w:rPr>
                <w:lang w:val="ru-RU"/>
              </w:rPr>
              <w:br/>
            </w:r>
            <w:r w:rsidRPr="00181AA4">
              <w:rPr>
                <w:sz w:val="20"/>
                <w:lang w:val="ru-RU"/>
              </w:rPr>
              <w:t>данных "Показатели основных</w:t>
            </w:r>
            <w:r w:rsidRPr="00181AA4">
              <w:rPr>
                <w:lang w:val="ru-RU"/>
              </w:rPr>
              <w:br/>
            </w:r>
            <w:r w:rsidRPr="00181AA4">
              <w:rPr>
                <w:sz w:val="20"/>
                <w:lang w:val="ru-RU"/>
              </w:rPr>
              <w:t>направлений и результатов</w:t>
            </w:r>
            <w:r w:rsidRPr="00181AA4">
              <w:rPr>
                <w:lang w:val="ru-RU"/>
              </w:rPr>
              <w:br/>
            </w:r>
            <w:r w:rsidRPr="00181AA4">
              <w:rPr>
                <w:sz w:val="20"/>
                <w:lang w:val="ru-RU"/>
              </w:rPr>
              <w:t>деятельности государственных</w:t>
            </w:r>
            <w:r w:rsidRPr="00181AA4">
              <w:rPr>
                <w:lang w:val="ru-RU"/>
              </w:rPr>
              <w:br/>
            </w:r>
            <w:r w:rsidRPr="00181AA4">
              <w:rPr>
                <w:sz w:val="20"/>
                <w:lang w:val="ru-RU"/>
              </w:rPr>
              <w:t>архивов"</w:t>
            </w:r>
          </w:p>
        </w:tc>
      </w:tr>
    </w:tbl>
    <w:p w:rsidR="00C75B7D" w:rsidRPr="00181AA4" w:rsidRDefault="00557D90">
      <w:pPr>
        <w:spacing w:after="0"/>
        <w:rPr>
          <w:lang w:val="ru-RU"/>
        </w:rPr>
      </w:pPr>
      <w:bookmarkStart w:id="58" w:name="z69"/>
      <w:r w:rsidRPr="00181AA4">
        <w:rPr>
          <w:b/>
          <w:lang w:val="ru-RU"/>
        </w:rPr>
        <w:t xml:space="preserve"> Пояснение по заполнению формы, предназначенной для сбора административных данных "Показатели основных направлений и результатов деятельности государственных архивов"</w:t>
      </w:r>
    </w:p>
    <w:p w:rsidR="00C75B7D" w:rsidRPr="00181AA4" w:rsidRDefault="00557D90">
      <w:pPr>
        <w:spacing w:after="0"/>
        <w:rPr>
          <w:lang w:val="ru-RU"/>
        </w:rPr>
      </w:pPr>
      <w:bookmarkStart w:id="59" w:name="z70"/>
      <w:bookmarkEnd w:id="58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1. В разделе "1. Обеспечение сохранности документов Национального архивного фонда Республики Казахстан": </w:t>
      </w:r>
    </w:p>
    <w:p w:rsidR="00C75B7D" w:rsidRPr="00181AA4" w:rsidRDefault="00557D90">
      <w:pPr>
        <w:spacing w:after="0"/>
        <w:rPr>
          <w:lang w:val="ru-RU"/>
        </w:rPr>
      </w:pPr>
      <w:bookmarkStart w:id="60" w:name="z71"/>
      <w:bookmarkEnd w:id="59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графы с 3-8 строки 1.1., 1.1.1., 1.3., 1.3.1. заполняются при планировании; </w:t>
      </w:r>
    </w:p>
    <w:p w:rsidR="00C75B7D" w:rsidRPr="00181AA4" w:rsidRDefault="00557D90">
      <w:pPr>
        <w:spacing w:after="0"/>
        <w:rPr>
          <w:lang w:val="ru-RU"/>
        </w:rPr>
      </w:pPr>
      <w:bookmarkStart w:id="61" w:name="z72"/>
      <w:bookmarkEnd w:id="60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графах 3, с 5-8 строки 1.1. указывается планируемый объем единиц хранения, подлежащих реставрации (раздельно по документам на бумажной основе и видам аудиовизуальных документов);</w:t>
      </w:r>
    </w:p>
    <w:p w:rsidR="00C75B7D" w:rsidRPr="00181AA4" w:rsidRDefault="00557D90">
      <w:pPr>
        <w:spacing w:after="0"/>
        <w:rPr>
          <w:lang w:val="ru-RU"/>
        </w:rPr>
      </w:pPr>
      <w:bookmarkStart w:id="62" w:name="z73"/>
      <w:bookmarkEnd w:id="61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графах 3, с 5-8 строки 1.1.1. указывается количество отреставрированных единиц хранения (раздельно по документам на бумажной основе и видам аудиовизуальных документов). Отчетные показатели реставрации документов на бумажной основе определяются с условием обязательной завершенности работ; </w:t>
      </w:r>
    </w:p>
    <w:p w:rsidR="00C75B7D" w:rsidRPr="00181AA4" w:rsidRDefault="00557D90">
      <w:pPr>
        <w:spacing w:after="0"/>
        <w:rPr>
          <w:lang w:val="ru-RU"/>
        </w:rPr>
      </w:pPr>
      <w:bookmarkStart w:id="63" w:name="z74"/>
      <w:bookmarkEnd w:id="62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графах 3, с 5-9 строки 1.2. указываются суммарные отчетные данные о количестве единиц хранения, прошедших переплет и подшивку (результаты реставрации не учитываются) документов на бумажной основе, дезинфекции, дезинсекции, выполненным как в лабораториях, так и непосредственно в Национальном архиве Республики Казахстан, центральных государственных архивах, государственных архивах областей, городов республиканского значения, столицы, городов, районов и их филиалов (далее – архив), консервационно-профилактическую обработку (раздельно по видам) аудиовизуальных документов и страховых копий. Не учитывается количество </w:t>
      </w:r>
      <w:r w:rsidRPr="00181AA4">
        <w:rPr>
          <w:sz w:val="28"/>
          <w:lang w:val="ru-RU"/>
        </w:rPr>
        <w:lastRenderedPageBreak/>
        <w:t>подшитых и переплетенных дел, которые были расшиты для их микрофотокопирования;</w:t>
      </w:r>
    </w:p>
    <w:p w:rsidR="00C75B7D" w:rsidRPr="00181AA4" w:rsidRDefault="00557D90">
      <w:pPr>
        <w:spacing w:after="0"/>
        <w:rPr>
          <w:lang w:val="ru-RU"/>
        </w:rPr>
      </w:pPr>
      <w:bookmarkStart w:id="64" w:name="z75"/>
      <w:bookmarkEnd w:id="63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графах 3, с 5-8 строки 1.3. указывается планируемый объем единиц хранения, подлежащих микрофильмированию (раздельно по документам на бумажной основе и видам аудиовизуальных документов);</w:t>
      </w:r>
    </w:p>
    <w:p w:rsidR="00C75B7D" w:rsidRPr="00181AA4" w:rsidRDefault="00557D90">
      <w:pPr>
        <w:spacing w:after="0"/>
        <w:rPr>
          <w:lang w:val="ru-RU"/>
        </w:rPr>
      </w:pPr>
      <w:bookmarkStart w:id="65" w:name="z76"/>
      <w:bookmarkEnd w:id="64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графах 3, с 5-8 строки 1.3.1. указывается количество смикрофильмированных единиц хранения (раздельно по документам на бумажной основе и видам аудиовизуальных документов). Объем единиц </w:t>
      </w:r>
      <w:proofErr w:type="gramStart"/>
      <w:r w:rsidRPr="00181AA4">
        <w:rPr>
          <w:sz w:val="28"/>
          <w:lang w:val="ru-RU"/>
        </w:rPr>
        <w:t>хранения</w:t>
      </w:r>
      <w:proofErr w:type="gramEnd"/>
      <w:r w:rsidRPr="00181AA4">
        <w:rPr>
          <w:sz w:val="28"/>
          <w:lang w:val="ru-RU"/>
        </w:rPr>
        <w:t xml:space="preserve"> на которые изготовлены страховые копии, включается в отчетный показатель после получения полного комплекса (негатив и позитив);</w:t>
      </w:r>
    </w:p>
    <w:p w:rsidR="00C75B7D" w:rsidRPr="00181AA4" w:rsidRDefault="00557D90">
      <w:pPr>
        <w:spacing w:after="0"/>
        <w:rPr>
          <w:lang w:val="ru-RU"/>
        </w:rPr>
      </w:pPr>
      <w:bookmarkStart w:id="66" w:name="z77"/>
      <w:bookmarkEnd w:id="65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4 строки 1.1. указывается планируемое количество листов документов, подлежащих реставрации, в том числе чертежей, карт, планов и тому подобное из расчета 1 квадратный метр равен 15 листам;</w:t>
      </w:r>
    </w:p>
    <w:p w:rsidR="00C75B7D" w:rsidRPr="00181AA4" w:rsidRDefault="00557D90">
      <w:pPr>
        <w:spacing w:after="0"/>
        <w:rPr>
          <w:lang w:val="ru-RU"/>
        </w:rPr>
      </w:pPr>
      <w:bookmarkStart w:id="67" w:name="z78"/>
      <w:bookmarkEnd w:id="66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4 строки 1.1.1. указывается количество отреставрированных листов документов, в том числе чертежей, карт, планов и тому подобное из расчета 1 квадратный метр равен 15 листам;</w:t>
      </w:r>
    </w:p>
    <w:p w:rsidR="00C75B7D" w:rsidRPr="00181AA4" w:rsidRDefault="00557D90">
      <w:pPr>
        <w:spacing w:after="0"/>
        <w:rPr>
          <w:lang w:val="ru-RU"/>
        </w:rPr>
      </w:pPr>
      <w:bookmarkStart w:id="68" w:name="z79"/>
      <w:bookmarkEnd w:id="67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графа 4 строка 1.2.; графа 9 строки 1.1., 1.1.1., 1.3., 1.3.1., графа 10 строки 1.1.1., 1.2. не заполняются;</w:t>
      </w:r>
    </w:p>
    <w:p w:rsidR="00C75B7D" w:rsidRPr="00181AA4" w:rsidRDefault="00557D90">
      <w:pPr>
        <w:spacing w:after="0"/>
        <w:rPr>
          <w:lang w:val="ru-RU"/>
        </w:rPr>
      </w:pPr>
      <w:bookmarkStart w:id="69" w:name="z80"/>
      <w:bookmarkEnd w:id="68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4 строки 1.3. указывается планируемое к изготовлению количество кадров негативов, подлежащих страховому копированию;</w:t>
      </w:r>
    </w:p>
    <w:p w:rsidR="00C75B7D" w:rsidRPr="00181AA4" w:rsidRDefault="00557D90">
      <w:pPr>
        <w:spacing w:after="0"/>
        <w:rPr>
          <w:lang w:val="ru-RU"/>
        </w:rPr>
      </w:pPr>
      <w:bookmarkStart w:id="70" w:name="z81"/>
      <w:bookmarkEnd w:id="69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4 строки 1.3.1. указывается количество кадров, отснятых на рулонной пленке, включая негативы микрофиш;</w:t>
      </w:r>
    </w:p>
    <w:p w:rsidR="00C75B7D" w:rsidRPr="00181AA4" w:rsidRDefault="00557D90">
      <w:pPr>
        <w:spacing w:after="0"/>
        <w:rPr>
          <w:lang w:val="ru-RU"/>
        </w:rPr>
      </w:pPr>
      <w:bookmarkStart w:id="71" w:name="z82"/>
      <w:bookmarkEnd w:id="70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10 строки 1.1. указывается общий объем единиц хранения, нуждающихся в реставрации по состоянию на 31 декабря отчетного года, согласно данным учета физического состояния дел; </w:t>
      </w:r>
    </w:p>
    <w:p w:rsidR="00C75B7D" w:rsidRPr="00181AA4" w:rsidRDefault="00557D90">
      <w:pPr>
        <w:spacing w:after="0"/>
        <w:rPr>
          <w:lang w:val="ru-RU"/>
        </w:rPr>
      </w:pPr>
      <w:bookmarkStart w:id="72" w:name="z83"/>
      <w:bookmarkEnd w:id="71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10 строки 1.3. указывается объем единиц хранения, подлежащих страховому копированию по состоянию на 31 декабря отчетного года;</w:t>
      </w:r>
    </w:p>
    <w:p w:rsidR="00C75B7D" w:rsidRPr="00181AA4" w:rsidRDefault="00557D90">
      <w:pPr>
        <w:spacing w:after="0"/>
        <w:rPr>
          <w:lang w:val="ru-RU"/>
        </w:rPr>
      </w:pPr>
      <w:bookmarkStart w:id="73" w:name="z84"/>
      <w:bookmarkEnd w:id="72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10 строки 1.3.1. указывается объем единиц хранения, на которые создан страховой фонд в архиве по состоянию на 31 декабря отчетного года, согласно паспортным данным (далее – паспортные данные) по форме, утвержденной приказом исполняющего обязанности Министра культуры и спорта Республики Казахстан от 25 июля 2018 года № 168 "Об утверждении Правил централизованного государственного учета документов Национального архивного фонда" (зарегистрирован в Реестре государственной регистрации нормативных правовых актов № 17249).</w:t>
      </w:r>
    </w:p>
    <w:bookmarkEnd w:id="73"/>
    <w:p w:rsidR="00C75B7D" w:rsidRPr="00181AA4" w:rsidRDefault="00557D90">
      <w:pPr>
        <w:spacing w:after="0"/>
        <w:rPr>
          <w:lang w:val="ru-RU"/>
        </w:rPr>
      </w:pP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Сноска. Пункт 1 с изменением, внесенным приказом Министра культуры и спорта РК от 26.09.2018 № 274 (вводится в действие по истечении десяти </w:t>
      </w:r>
      <w:r w:rsidRPr="00181AA4">
        <w:rPr>
          <w:sz w:val="28"/>
          <w:lang w:val="ru-RU"/>
        </w:rPr>
        <w:lastRenderedPageBreak/>
        <w:t>календарных дней после дня его первого официального опубликования).</w:t>
      </w:r>
      <w:r w:rsidRPr="00181AA4">
        <w:rPr>
          <w:lang w:val="ru-RU"/>
        </w:rPr>
        <w:br/>
      </w:r>
    </w:p>
    <w:p w:rsidR="00C75B7D" w:rsidRPr="00181AA4" w:rsidRDefault="00557D90">
      <w:pPr>
        <w:spacing w:after="0"/>
        <w:rPr>
          <w:lang w:val="ru-RU"/>
        </w:rPr>
      </w:pPr>
      <w:bookmarkStart w:id="74" w:name="z85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2. В разделе "2. Формирование Национального архивного фонда Республики Казахстан": </w:t>
      </w:r>
    </w:p>
    <w:p w:rsidR="00C75B7D" w:rsidRPr="00181AA4" w:rsidRDefault="00557D90">
      <w:pPr>
        <w:spacing w:after="0"/>
        <w:rPr>
          <w:lang w:val="ru-RU"/>
        </w:rPr>
      </w:pPr>
      <w:bookmarkStart w:id="75" w:name="z86"/>
      <w:bookmarkEnd w:id="74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графы 3, с 5-9 строки 2.1., 2.1.1. заполняются при планировании;</w:t>
      </w:r>
    </w:p>
    <w:p w:rsidR="00C75B7D" w:rsidRPr="00181AA4" w:rsidRDefault="00557D90">
      <w:pPr>
        <w:spacing w:after="0"/>
        <w:rPr>
          <w:lang w:val="ru-RU"/>
        </w:rPr>
      </w:pPr>
      <w:bookmarkStart w:id="76" w:name="z87"/>
      <w:bookmarkEnd w:id="75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графах 3, с 5-10 строки 2.1. указывается количество единиц хранения, планируемых к приему от юридических лиц;</w:t>
      </w:r>
    </w:p>
    <w:p w:rsidR="00C75B7D" w:rsidRPr="00181AA4" w:rsidRDefault="00557D90">
      <w:pPr>
        <w:spacing w:after="0"/>
        <w:rPr>
          <w:lang w:val="ru-RU"/>
        </w:rPr>
      </w:pPr>
      <w:bookmarkStart w:id="77" w:name="z88"/>
      <w:bookmarkEnd w:id="76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графах 3, с 5-10 строки 2.1.1. указывается количество единиц хранения, принятых на постоянное хранение от юридических лиц;</w:t>
      </w:r>
    </w:p>
    <w:p w:rsidR="00C75B7D" w:rsidRPr="00181AA4" w:rsidRDefault="00557D90">
      <w:pPr>
        <w:spacing w:after="0"/>
        <w:rPr>
          <w:lang w:val="ru-RU"/>
        </w:rPr>
      </w:pPr>
      <w:bookmarkStart w:id="78" w:name="z89"/>
      <w:bookmarkEnd w:id="77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графа 4 строки 2.1., 2.1.1., графа 11 строка 2.1., графы 3, 5, 10 строки 2.2., 2.2.1., графа 11 строки 2.1., 2.2., графа 10 строка 2.3 не заполняются;</w:t>
      </w:r>
    </w:p>
    <w:p w:rsidR="00C75B7D" w:rsidRPr="00181AA4" w:rsidRDefault="00557D90">
      <w:pPr>
        <w:spacing w:after="0"/>
        <w:rPr>
          <w:lang w:val="ru-RU"/>
        </w:rPr>
      </w:pPr>
      <w:bookmarkStart w:id="79" w:name="z90"/>
      <w:bookmarkEnd w:id="78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графах 4, с 6-9 строки 2.2. указывается количество единиц хранения, планируемых к приему от физических лиц;</w:t>
      </w:r>
    </w:p>
    <w:p w:rsidR="00C75B7D" w:rsidRPr="00181AA4" w:rsidRDefault="00557D90">
      <w:pPr>
        <w:spacing w:after="0"/>
        <w:rPr>
          <w:lang w:val="ru-RU"/>
        </w:rPr>
      </w:pPr>
      <w:bookmarkStart w:id="80" w:name="z91"/>
      <w:bookmarkEnd w:id="79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графах 4, с 6-9 строки 2.2.1. указывается количество единиц хранения, принятых на постоянное хранение от физических лиц;</w:t>
      </w:r>
    </w:p>
    <w:p w:rsidR="00C75B7D" w:rsidRPr="00181AA4" w:rsidRDefault="00557D90">
      <w:pPr>
        <w:spacing w:after="0"/>
        <w:rPr>
          <w:lang w:val="ru-RU"/>
        </w:rPr>
      </w:pPr>
      <w:bookmarkStart w:id="81" w:name="z92"/>
      <w:bookmarkEnd w:id="80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11 в строках 2.1.1. и 2.2.1. указывается количество единиц хранения документов (копий), приобретенных архивами в зарубежных архивных учреждениях;</w:t>
      </w:r>
    </w:p>
    <w:p w:rsidR="00C75B7D" w:rsidRPr="00181AA4" w:rsidRDefault="00557D90">
      <w:pPr>
        <w:spacing w:after="0"/>
        <w:rPr>
          <w:lang w:val="ru-RU"/>
        </w:rPr>
      </w:pPr>
      <w:bookmarkStart w:id="82" w:name="z93"/>
      <w:bookmarkEnd w:id="81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строке 2.3. указывается количество единиц хранения документов, согласно утвержденным экспертно-проверочной комиссии описям дел постоянного срока хранения.</w:t>
      </w:r>
    </w:p>
    <w:p w:rsidR="00C75B7D" w:rsidRPr="00181AA4" w:rsidRDefault="00557D90">
      <w:pPr>
        <w:spacing w:after="0"/>
        <w:rPr>
          <w:lang w:val="ru-RU"/>
        </w:rPr>
      </w:pPr>
      <w:bookmarkStart w:id="83" w:name="z94"/>
      <w:bookmarkEnd w:id="82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3.</w:t>
      </w:r>
      <w:r w:rsidRPr="00181AA4">
        <w:rPr>
          <w:sz w:val="28"/>
        </w:rPr>
        <w:t> </w:t>
      </w:r>
      <w:r w:rsidRPr="00181AA4">
        <w:rPr>
          <w:sz w:val="28"/>
          <w:lang w:val="ru-RU"/>
        </w:rPr>
        <w:t>В разделе "3. Создание учетных баз данных и автоматизированного научно-справочного аппарата":</w:t>
      </w:r>
    </w:p>
    <w:p w:rsidR="00C75B7D" w:rsidRPr="00181AA4" w:rsidRDefault="00557D90">
      <w:pPr>
        <w:spacing w:after="0"/>
        <w:rPr>
          <w:lang w:val="ru-RU"/>
        </w:rPr>
      </w:pPr>
      <w:bookmarkStart w:id="84" w:name="z95"/>
      <w:bookmarkEnd w:id="83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графа 4 строки 3.1., 3.1.1. заполняются при планировании; </w:t>
      </w:r>
    </w:p>
    <w:p w:rsidR="00C75B7D" w:rsidRPr="00181AA4" w:rsidRDefault="00557D90">
      <w:pPr>
        <w:spacing w:after="0"/>
        <w:rPr>
          <w:lang w:val="ru-RU"/>
        </w:rPr>
      </w:pPr>
      <w:bookmarkStart w:id="85" w:name="z96"/>
      <w:bookmarkEnd w:id="84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4 строки 3.1. указывается число фондов, планируемых к введению в автоматизированную систему государственного учета документов Национального архивного фонда Республики Казахстан;</w:t>
      </w:r>
    </w:p>
    <w:p w:rsidR="00C75B7D" w:rsidRPr="00181AA4" w:rsidRDefault="00557D90">
      <w:pPr>
        <w:spacing w:after="0"/>
        <w:rPr>
          <w:lang w:val="ru-RU"/>
        </w:rPr>
      </w:pPr>
      <w:bookmarkStart w:id="86" w:name="z97"/>
      <w:bookmarkEnd w:id="85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4 строки 3.1.1. указывается число введенных фондов в автоматизированную систему государственного учета документов Национального архивного фонда Республики Казахстан;</w:t>
      </w:r>
    </w:p>
    <w:p w:rsidR="00C75B7D" w:rsidRPr="00181AA4" w:rsidRDefault="00557D90">
      <w:pPr>
        <w:spacing w:after="0"/>
        <w:rPr>
          <w:lang w:val="ru-RU"/>
        </w:rPr>
      </w:pPr>
      <w:bookmarkStart w:id="87" w:name="z98"/>
      <w:bookmarkEnd w:id="86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4 строки 3.2. указывается количество единиц хранения, заголовки которых с соответствующими архивными шифрами внесены в базы данных в течение года. Дело, которое внесено в несколько баз данных, учитывается только один раз;</w:t>
      </w:r>
    </w:p>
    <w:p w:rsidR="00C75B7D" w:rsidRPr="00181AA4" w:rsidRDefault="00557D90">
      <w:pPr>
        <w:spacing w:after="0"/>
        <w:rPr>
          <w:lang w:val="ru-RU"/>
        </w:rPr>
      </w:pPr>
      <w:bookmarkStart w:id="88" w:name="z99"/>
      <w:bookmarkEnd w:id="87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5 строки 3.1. указывается количество фондов, числящихся в архиве по паспортным данным;</w:t>
      </w:r>
    </w:p>
    <w:p w:rsidR="00C75B7D" w:rsidRPr="00181AA4" w:rsidRDefault="00557D90">
      <w:pPr>
        <w:spacing w:after="0"/>
        <w:rPr>
          <w:lang w:val="ru-RU"/>
        </w:rPr>
      </w:pPr>
      <w:bookmarkStart w:id="89" w:name="z100"/>
      <w:bookmarkEnd w:id="88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</w:t>
      </w:r>
      <w:r w:rsidRPr="00181AA4">
        <w:rPr>
          <w:sz w:val="28"/>
        </w:rPr>
        <w:t> </w:t>
      </w:r>
      <w:r w:rsidRPr="00181AA4">
        <w:rPr>
          <w:sz w:val="28"/>
          <w:lang w:val="ru-RU"/>
        </w:rPr>
        <w:t xml:space="preserve">5 строки 3.1.1. указывается количество фондов, включенных в автоматизированную систему государственного учета документов </w:t>
      </w:r>
      <w:r w:rsidRPr="00181AA4">
        <w:rPr>
          <w:sz w:val="28"/>
          <w:lang w:val="ru-RU"/>
        </w:rPr>
        <w:lastRenderedPageBreak/>
        <w:t>Национального архивного фонда Республики Казахстан, по состоянию на 31 декабря отчетного года;</w:t>
      </w:r>
    </w:p>
    <w:p w:rsidR="00C75B7D" w:rsidRPr="00181AA4" w:rsidRDefault="00557D90">
      <w:pPr>
        <w:spacing w:after="0"/>
        <w:rPr>
          <w:lang w:val="ru-RU"/>
        </w:rPr>
      </w:pPr>
      <w:bookmarkStart w:id="90" w:name="z101"/>
      <w:bookmarkEnd w:id="89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5 строки 3.2. указывается общее количество единиц хранения, заголовки которых с соответствующими архивными шифрами, внесены в тематические базы данных по состоянию на 31 декабря отчетного года.</w:t>
      </w:r>
    </w:p>
    <w:p w:rsidR="00C75B7D" w:rsidRPr="00181AA4" w:rsidRDefault="00557D90">
      <w:pPr>
        <w:spacing w:after="0"/>
        <w:rPr>
          <w:lang w:val="ru-RU"/>
        </w:rPr>
      </w:pPr>
      <w:bookmarkStart w:id="91" w:name="z102"/>
      <w:bookmarkEnd w:id="90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4. В разделе "4. Предоставление информационных услуг и использование документов": </w:t>
      </w:r>
    </w:p>
    <w:p w:rsidR="00C75B7D" w:rsidRPr="00181AA4" w:rsidRDefault="00557D90">
      <w:pPr>
        <w:spacing w:after="0"/>
        <w:rPr>
          <w:lang w:val="ru-RU"/>
        </w:rPr>
      </w:pPr>
      <w:bookmarkStart w:id="92" w:name="z103"/>
      <w:bookmarkEnd w:id="91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графы 5, 7 строка 4.2., графы 2, 4-7 строка 4.3. не заполняются;</w:t>
      </w:r>
    </w:p>
    <w:p w:rsidR="00C75B7D" w:rsidRPr="00181AA4" w:rsidRDefault="00557D90">
      <w:pPr>
        <w:spacing w:after="0"/>
        <w:rPr>
          <w:lang w:val="ru-RU"/>
        </w:rPr>
      </w:pPr>
      <w:bookmarkStart w:id="93" w:name="z104"/>
      <w:bookmarkEnd w:id="92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строке 4.1.:</w:t>
      </w:r>
    </w:p>
    <w:p w:rsidR="00C75B7D" w:rsidRPr="00181AA4" w:rsidRDefault="00557D90">
      <w:pPr>
        <w:spacing w:after="0"/>
        <w:rPr>
          <w:lang w:val="ru-RU"/>
        </w:rPr>
      </w:pPr>
      <w:bookmarkStart w:id="94" w:name="z105"/>
      <w:bookmarkEnd w:id="93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2 указывается суммарное количество всех информационных мероприятий (выставки, сборники документов, созданные сайты, разделы сайтов, конференции, публикации и статьи в средствах массовой информации, экскурсии по архиву), проведенных в течение календарного года;</w:t>
      </w:r>
    </w:p>
    <w:p w:rsidR="00C75B7D" w:rsidRPr="00181AA4" w:rsidRDefault="00557D90">
      <w:pPr>
        <w:spacing w:after="0"/>
        <w:rPr>
          <w:lang w:val="ru-RU"/>
        </w:rPr>
      </w:pPr>
      <w:bookmarkStart w:id="95" w:name="z106"/>
      <w:bookmarkEnd w:id="94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3 указывается общее количество исполненных запросов физических и юридических лиц, в том числе поступивших из-за рубежа, связанных с социальной защитой граждан, предусматривающей их пенсионное обеспечение, а также получение льгот и компенсаций в соответствии с действующим законодательством Республики Казахстан;</w:t>
      </w:r>
    </w:p>
    <w:p w:rsidR="00C75B7D" w:rsidRPr="00181AA4" w:rsidRDefault="00557D90">
      <w:pPr>
        <w:spacing w:after="0"/>
        <w:rPr>
          <w:lang w:val="ru-RU"/>
        </w:rPr>
      </w:pPr>
      <w:bookmarkStart w:id="96" w:name="z107"/>
      <w:bookmarkEnd w:id="95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4 указывается количество фактических посещений пользователями читальных залов (общих и для работы с секретными документами) в течение календарного года;</w:t>
      </w:r>
    </w:p>
    <w:p w:rsidR="00C75B7D" w:rsidRPr="00181AA4" w:rsidRDefault="00557D90">
      <w:pPr>
        <w:spacing w:after="0"/>
        <w:rPr>
          <w:lang w:val="ru-RU"/>
        </w:rPr>
      </w:pPr>
      <w:bookmarkStart w:id="97" w:name="z108"/>
      <w:bookmarkEnd w:id="96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5 указывается количество посещений за год на основании показаний счетчика посещений, установленного на главной странице сайта архива;</w:t>
      </w:r>
    </w:p>
    <w:p w:rsidR="00C75B7D" w:rsidRPr="00181AA4" w:rsidRDefault="00557D90">
      <w:pPr>
        <w:spacing w:after="0"/>
        <w:rPr>
          <w:lang w:val="ru-RU"/>
        </w:rPr>
      </w:pPr>
      <w:bookmarkStart w:id="98" w:name="z109"/>
      <w:bookmarkEnd w:id="97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6 указывается суммарное количество единиц хранения, в том числе фонда пользования, выданных: </w:t>
      </w:r>
    </w:p>
    <w:p w:rsidR="00C75B7D" w:rsidRPr="00181AA4" w:rsidRDefault="00557D90">
      <w:pPr>
        <w:spacing w:after="0"/>
        <w:rPr>
          <w:lang w:val="ru-RU"/>
        </w:rPr>
      </w:pPr>
      <w:bookmarkStart w:id="99" w:name="z110"/>
      <w:bookmarkEnd w:id="98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1) пользователям в читальные залы (общие и для работы с секретными документами) архива; </w:t>
      </w:r>
    </w:p>
    <w:p w:rsidR="00C75B7D" w:rsidRPr="00181AA4" w:rsidRDefault="00557D90">
      <w:pPr>
        <w:spacing w:after="0"/>
        <w:rPr>
          <w:lang w:val="ru-RU"/>
        </w:rPr>
      </w:pPr>
      <w:bookmarkStart w:id="100" w:name="z111"/>
      <w:bookmarkEnd w:id="99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2) во временное пользование по запросам сторонних организаций;</w:t>
      </w:r>
    </w:p>
    <w:p w:rsidR="00C75B7D" w:rsidRPr="00181AA4" w:rsidRDefault="00557D90">
      <w:pPr>
        <w:spacing w:after="0"/>
        <w:rPr>
          <w:lang w:val="ru-RU"/>
        </w:rPr>
      </w:pPr>
      <w:bookmarkStart w:id="101" w:name="z112"/>
      <w:bookmarkEnd w:id="100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3) работникам архива в целях проведения плановых и внеплановых работ (за исключением работ по обеспечению сохранности документов и их учету); </w:t>
      </w:r>
    </w:p>
    <w:p w:rsidR="00C75B7D" w:rsidRPr="00181AA4" w:rsidRDefault="00557D90">
      <w:pPr>
        <w:spacing w:after="0"/>
        <w:rPr>
          <w:lang w:val="ru-RU"/>
        </w:rPr>
      </w:pPr>
      <w:bookmarkStart w:id="102" w:name="z113"/>
      <w:bookmarkEnd w:id="101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7 указывается количество рассекреченных архивных дел. Частично рассекреченные дела не учитываются. </w:t>
      </w:r>
    </w:p>
    <w:p w:rsidR="00C75B7D" w:rsidRPr="00181AA4" w:rsidRDefault="00557D90">
      <w:pPr>
        <w:spacing w:after="0"/>
        <w:rPr>
          <w:lang w:val="ru-RU"/>
        </w:rPr>
      </w:pPr>
      <w:bookmarkStart w:id="103" w:name="z114"/>
      <w:bookmarkEnd w:id="102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строке 4.2.:</w:t>
      </w:r>
    </w:p>
    <w:p w:rsidR="00C75B7D" w:rsidRPr="00181AA4" w:rsidRDefault="00557D90">
      <w:pPr>
        <w:spacing w:after="0"/>
        <w:rPr>
          <w:lang w:val="ru-RU"/>
        </w:rPr>
      </w:pPr>
      <w:bookmarkStart w:id="104" w:name="z115"/>
      <w:bookmarkEnd w:id="103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2 указывается количество информационных мероприятий, проведенных в соответствии с Планами и Перечнями мероприятий, утвержденными архивами, а также в связи с обращениями государственных органов и местных исполнительных органов;</w:t>
      </w:r>
    </w:p>
    <w:p w:rsidR="00C75B7D" w:rsidRPr="00181AA4" w:rsidRDefault="00557D90">
      <w:pPr>
        <w:spacing w:after="0"/>
        <w:rPr>
          <w:lang w:val="ru-RU"/>
        </w:rPr>
      </w:pPr>
      <w:bookmarkStart w:id="105" w:name="z116"/>
      <w:bookmarkEnd w:id="104"/>
      <w:r w:rsidRPr="00181AA4">
        <w:rPr>
          <w:sz w:val="28"/>
          <w:lang w:val="ru-RU"/>
        </w:rPr>
        <w:lastRenderedPageBreak/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3 указывается количество запросов, исполненных в установленные действующим законодательством Республики Казахстан сроки. </w:t>
      </w:r>
    </w:p>
    <w:p w:rsidR="00C75B7D" w:rsidRPr="00181AA4" w:rsidRDefault="00557D90">
      <w:pPr>
        <w:spacing w:after="0"/>
        <w:rPr>
          <w:lang w:val="ru-RU"/>
        </w:rPr>
      </w:pPr>
      <w:bookmarkStart w:id="106" w:name="z117"/>
      <w:bookmarkEnd w:id="105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При запросе на несколько лиц учитывается запрос на каждое лицо. В случае</w:t>
      </w:r>
      <w:proofErr w:type="gramStart"/>
      <w:r w:rsidRPr="00181AA4">
        <w:rPr>
          <w:sz w:val="28"/>
          <w:lang w:val="ru-RU"/>
        </w:rPr>
        <w:t>,</w:t>
      </w:r>
      <w:proofErr w:type="gramEnd"/>
      <w:r w:rsidRPr="00181AA4">
        <w:rPr>
          <w:sz w:val="28"/>
          <w:lang w:val="ru-RU"/>
        </w:rPr>
        <w:t xml:space="preserve"> если архив запросил дополнительные сведения, после их получения от заявителя запрос учитывается повторно;</w:t>
      </w:r>
    </w:p>
    <w:p w:rsidR="00C75B7D" w:rsidRPr="00181AA4" w:rsidRDefault="00557D90">
      <w:pPr>
        <w:spacing w:after="0"/>
        <w:rPr>
          <w:lang w:val="ru-RU"/>
        </w:rPr>
      </w:pPr>
      <w:bookmarkStart w:id="107" w:name="z118"/>
      <w:bookmarkEnd w:id="106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4 указывается общее количество пользователей, работавших в читальных залах;</w:t>
      </w:r>
    </w:p>
    <w:p w:rsidR="00C75B7D" w:rsidRPr="00181AA4" w:rsidRDefault="00557D90">
      <w:pPr>
        <w:spacing w:after="0"/>
        <w:rPr>
          <w:lang w:val="ru-RU"/>
        </w:rPr>
      </w:pPr>
      <w:bookmarkStart w:id="108" w:name="z119"/>
      <w:bookmarkEnd w:id="107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6 указывается количество выданных единиц хранения фонда пользования.</w:t>
      </w:r>
    </w:p>
    <w:p w:rsidR="00C75B7D" w:rsidRPr="00181AA4" w:rsidRDefault="00557D90">
      <w:pPr>
        <w:spacing w:after="0"/>
        <w:rPr>
          <w:lang w:val="ru-RU"/>
        </w:rPr>
      </w:pPr>
      <w:bookmarkStart w:id="109" w:name="z120"/>
      <w:bookmarkEnd w:id="108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3 строки 4.3. указывается количество запросов, исполненных с положительным результатом. </w:t>
      </w:r>
    </w:p>
    <w:p w:rsidR="00C75B7D" w:rsidRPr="00181AA4" w:rsidRDefault="00557D90">
      <w:pPr>
        <w:spacing w:after="0"/>
        <w:rPr>
          <w:lang w:val="ru-RU"/>
        </w:rPr>
      </w:pPr>
      <w:bookmarkStart w:id="110" w:name="z121"/>
      <w:bookmarkEnd w:id="109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5. В разделе "5. Материально-техническая база архива":</w:t>
      </w:r>
    </w:p>
    <w:p w:rsidR="00C75B7D" w:rsidRPr="00181AA4" w:rsidRDefault="00557D90">
      <w:pPr>
        <w:spacing w:after="0"/>
        <w:rPr>
          <w:lang w:val="ru-RU"/>
        </w:rPr>
      </w:pPr>
      <w:bookmarkStart w:id="111" w:name="z122"/>
      <w:bookmarkEnd w:id="110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графы 2, 3, 7, 10 строки 5.2. не заполняются;</w:t>
      </w:r>
    </w:p>
    <w:p w:rsidR="00C75B7D" w:rsidRPr="00181AA4" w:rsidRDefault="00557D90">
      <w:pPr>
        <w:spacing w:after="0"/>
        <w:rPr>
          <w:lang w:val="ru-RU"/>
        </w:rPr>
      </w:pPr>
      <w:bookmarkStart w:id="112" w:name="z123"/>
      <w:bookmarkEnd w:id="111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строке 5.1.:</w:t>
      </w:r>
    </w:p>
    <w:p w:rsidR="00C75B7D" w:rsidRPr="00181AA4" w:rsidRDefault="00557D90">
      <w:pPr>
        <w:spacing w:after="0"/>
        <w:rPr>
          <w:lang w:val="ru-RU"/>
        </w:rPr>
      </w:pPr>
      <w:bookmarkStart w:id="113" w:name="z124"/>
      <w:bookmarkEnd w:id="112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2 указывается общая площадь помещений архива по состоянию на 1 января календарного года, последующего за отчетным годом;</w:t>
      </w:r>
    </w:p>
    <w:p w:rsidR="00C75B7D" w:rsidRPr="00181AA4" w:rsidRDefault="00557D90">
      <w:pPr>
        <w:spacing w:after="0"/>
        <w:rPr>
          <w:lang w:val="ru-RU"/>
        </w:rPr>
      </w:pPr>
      <w:bookmarkStart w:id="114" w:name="z125"/>
      <w:bookmarkEnd w:id="113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3 указывается общая площадь архивохранилищ по состоянию на 1 января календарного года, последующего за отчетным годом;</w:t>
      </w:r>
    </w:p>
    <w:p w:rsidR="00C75B7D" w:rsidRPr="00181AA4" w:rsidRDefault="00557D90">
      <w:pPr>
        <w:spacing w:after="0"/>
        <w:rPr>
          <w:lang w:val="ru-RU"/>
        </w:rPr>
      </w:pPr>
      <w:bookmarkStart w:id="115" w:name="z126"/>
      <w:bookmarkEnd w:id="114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4 указывается площадь помещений архива, оснащенных современными системами пожарной сигнализации в течение года. Под "современными системами" пожарной сигнализации понимаются системы, находящиеся в эксплуатации не более 10 лет. В случае</w:t>
      </w:r>
      <w:proofErr w:type="gramStart"/>
      <w:r w:rsidRPr="00181AA4">
        <w:rPr>
          <w:sz w:val="28"/>
          <w:lang w:val="ru-RU"/>
        </w:rPr>
        <w:t>,</w:t>
      </w:r>
      <w:proofErr w:type="gramEnd"/>
      <w:r w:rsidRPr="00181AA4">
        <w:rPr>
          <w:sz w:val="28"/>
          <w:lang w:val="ru-RU"/>
        </w:rPr>
        <w:t xml:space="preserve"> если в одном здании расположены помещения двух или нескольких архивов, каждый из них включает в показатель объем занимаемых им площадей;</w:t>
      </w:r>
    </w:p>
    <w:p w:rsidR="00C75B7D" w:rsidRPr="00181AA4" w:rsidRDefault="00557D90">
      <w:pPr>
        <w:spacing w:after="0"/>
        <w:rPr>
          <w:lang w:val="ru-RU"/>
        </w:rPr>
      </w:pPr>
      <w:bookmarkStart w:id="116" w:name="z127"/>
      <w:bookmarkEnd w:id="115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5 указывается площадь помещений архива, оснащенных действующими системами автоматического пожаротушения в течение года. В случае</w:t>
      </w:r>
      <w:proofErr w:type="gramStart"/>
      <w:r w:rsidRPr="00181AA4">
        <w:rPr>
          <w:sz w:val="28"/>
          <w:lang w:val="ru-RU"/>
        </w:rPr>
        <w:t>,</w:t>
      </w:r>
      <w:proofErr w:type="gramEnd"/>
      <w:r w:rsidRPr="00181AA4">
        <w:rPr>
          <w:sz w:val="28"/>
          <w:lang w:val="ru-RU"/>
        </w:rPr>
        <w:t xml:space="preserve"> если в одном здании расположены помещения двух или нескольких архивов, каждый из них включает в показатель объем занимаемых только площадей;</w:t>
      </w:r>
    </w:p>
    <w:p w:rsidR="00C75B7D" w:rsidRPr="00181AA4" w:rsidRDefault="00557D90">
      <w:pPr>
        <w:spacing w:after="0"/>
        <w:rPr>
          <w:lang w:val="ru-RU"/>
        </w:rPr>
      </w:pPr>
      <w:bookmarkStart w:id="117" w:name="z128"/>
      <w:bookmarkEnd w:id="116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6 указывается площадь помещений архива, оснащенных современными системами охранной сигнализации в течение года. Под "современными системами" охранной сигнализации понимаются системы, находящиеся в эксплуатации не более 10 лет. В случае</w:t>
      </w:r>
      <w:proofErr w:type="gramStart"/>
      <w:r w:rsidRPr="00181AA4">
        <w:rPr>
          <w:sz w:val="28"/>
          <w:lang w:val="ru-RU"/>
        </w:rPr>
        <w:t>,</w:t>
      </w:r>
      <w:proofErr w:type="gramEnd"/>
      <w:r w:rsidRPr="00181AA4">
        <w:rPr>
          <w:sz w:val="28"/>
          <w:lang w:val="ru-RU"/>
        </w:rPr>
        <w:t xml:space="preserve"> если в одном здании расположены помещения двух или нескольких архивов, каждый из них включает в показатель объем занимаемых им площадей;</w:t>
      </w:r>
    </w:p>
    <w:p w:rsidR="00C75B7D" w:rsidRPr="00181AA4" w:rsidRDefault="00557D90">
      <w:pPr>
        <w:spacing w:after="0"/>
        <w:rPr>
          <w:lang w:val="ru-RU"/>
        </w:rPr>
      </w:pPr>
      <w:bookmarkStart w:id="118" w:name="z129"/>
      <w:bookmarkEnd w:id="117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7 указывается суммарная площадь введенных в эксплуатацию в течение года новых помещений любого производственного назначения, в том </w:t>
      </w:r>
      <w:r w:rsidRPr="00181AA4">
        <w:rPr>
          <w:sz w:val="28"/>
          <w:lang w:val="ru-RU"/>
        </w:rPr>
        <w:lastRenderedPageBreak/>
        <w:t>числе архивохранилищ, рабочих комнат, лабораторных помещений и реконструированных (переоборудованных, приспособленных) архивохранилищ;</w:t>
      </w:r>
    </w:p>
    <w:p w:rsidR="00C75B7D" w:rsidRPr="00181AA4" w:rsidRDefault="00557D90">
      <w:pPr>
        <w:spacing w:after="0"/>
        <w:rPr>
          <w:lang w:val="ru-RU"/>
        </w:rPr>
      </w:pPr>
      <w:bookmarkStart w:id="119" w:name="z130"/>
      <w:bookmarkEnd w:id="118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8 указывается суммарный прирост в течение года протяженности архивных полок за счет: оснащения стеллажным оборудованием новых и реконструированных архивохранилищ, модернизации стеллажного оборудования в действующих архивохранилищах. Специализированные архивы, использующие для хранения стеллажи типа "елочка", прирост протяженности стеллажных полок рассчитывают в условных погонных метрах, принимая за 1 погонный метр количество ячеек, на которых размещается 70 единиц хранения кинодокументов;</w:t>
      </w:r>
    </w:p>
    <w:p w:rsidR="00C75B7D" w:rsidRPr="00181AA4" w:rsidRDefault="00557D90">
      <w:pPr>
        <w:spacing w:after="0"/>
        <w:rPr>
          <w:lang w:val="ru-RU"/>
        </w:rPr>
      </w:pPr>
      <w:bookmarkStart w:id="120" w:name="z131"/>
      <w:bookmarkEnd w:id="119"/>
      <w:r w:rsidRPr="00181AA4">
        <w:rPr>
          <w:sz w:val="28"/>
          <w:lang w:val="ru-RU"/>
        </w:rPr>
        <w:t xml:space="preserve"> </w:t>
      </w:r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9 указывается количество работников на один компьютер. Показатель рассчитывается путем деления количества работников (только руководителей и специалистов по штатному расписанию) на число находящихся в эксплуатации современных компьютеров. Результат указывается с точностью до десятых долей; </w:t>
      </w:r>
    </w:p>
    <w:p w:rsidR="00C75B7D" w:rsidRPr="00181AA4" w:rsidRDefault="00557D90">
      <w:pPr>
        <w:spacing w:after="0"/>
        <w:rPr>
          <w:lang w:val="ru-RU"/>
        </w:rPr>
      </w:pPr>
      <w:bookmarkStart w:id="121" w:name="z132"/>
      <w:bookmarkEnd w:id="120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10 указывается остаточная стоимость основных средств на 1 единицу хранения. Показатель рассчитывается на основе бухгалтерских отчетов и паспортных данных архива по состоянию на 31 декабря отчетного года без учета библиотечного фонда.</w:t>
      </w:r>
    </w:p>
    <w:p w:rsidR="00C75B7D" w:rsidRPr="00181AA4" w:rsidRDefault="00557D90">
      <w:pPr>
        <w:spacing w:after="0"/>
        <w:rPr>
          <w:lang w:val="ru-RU"/>
        </w:rPr>
      </w:pPr>
      <w:bookmarkStart w:id="122" w:name="z133"/>
      <w:bookmarkEnd w:id="121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строке 5.2.:</w:t>
      </w:r>
    </w:p>
    <w:p w:rsidR="00C75B7D" w:rsidRPr="00181AA4" w:rsidRDefault="00557D90">
      <w:pPr>
        <w:spacing w:after="0"/>
        <w:rPr>
          <w:lang w:val="ru-RU"/>
        </w:rPr>
      </w:pPr>
      <w:bookmarkStart w:id="123" w:name="z134"/>
      <w:bookmarkEnd w:id="122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графа 4 заполняется в случае, если в течение года работа по оснащению архивных площадей системами пожарной сигнализации не проводилась;</w:t>
      </w:r>
    </w:p>
    <w:p w:rsidR="00C75B7D" w:rsidRPr="00181AA4" w:rsidRDefault="00557D90">
      <w:pPr>
        <w:spacing w:after="0"/>
        <w:rPr>
          <w:lang w:val="ru-RU"/>
        </w:rPr>
      </w:pPr>
      <w:bookmarkStart w:id="124" w:name="z135"/>
      <w:bookmarkEnd w:id="123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графа 5 заполняется в случае, если в течение года работа по оснащению архивных площадей системами автоматического пожаротушения не проводилась;</w:t>
      </w:r>
    </w:p>
    <w:p w:rsidR="00C75B7D" w:rsidRPr="00181AA4" w:rsidRDefault="00557D90">
      <w:pPr>
        <w:spacing w:after="0"/>
        <w:rPr>
          <w:lang w:val="ru-RU"/>
        </w:rPr>
      </w:pPr>
      <w:bookmarkStart w:id="125" w:name="z136"/>
      <w:bookmarkEnd w:id="124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графа 6 заполняется в случае, если в течение года работа по оснащению архивных площадей системами охранной сигнализации не проводилась;</w:t>
      </w:r>
    </w:p>
    <w:p w:rsidR="00C75B7D" w:rsidRPr="00181AA4" w:rsidRDefault="00557D90">
      <w:pPr>
        <w:spacing w:after="0"/>
        <w:rPr>
          <w:lang w:val="ru-RU"/>
        </w:rPr>
      </w:pPr>
      <w:bookmarkStart w:id="126" w:name="z137"/>
      <w:bookmarkEnd w:id="125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8 указывается общая протяженность архивных полок по состоянию на 31 декабря отчетного года, согласно паспортным данным;</w:t>
      </w:r>
    </w:p>
    <w:p w:rsidR="00C75B7D" w:rsidRPr="00181AA4" w:rsidRDefault="00557D90">
      <w:pPr>
        <w:spacing w:after="0"/>
        <w:rPr>
          <w:lang w:val="ru-RU"/>
        </w:rPr>
      </w:pPr>
      <w:bookmarkStart w:id="127" w:name="z138"/>
      <w:bookmarkEnd w:id="126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в графе 9 указывается наличие в архиве локальной вычислительной сети (да/нет). В случае, когда архив имеет несколько зданий, то "да" указывается при наличии локальной вычислительной сети минимум в одном из них.</w:t>
      </w:r>
    </w:p>
    <w:p w:rsidR="00C75B7D" w:rsidRPr="00181AA4" w:rsidRDefault="00557D90" w:rsidP="00181AA4">
      <w:pPr>
        <w:spacing w:after="0"/>
        <w:rPr>
          <w:lang w:val="ru-RU"/>
        </w:rPr>
      </w:pPr>
      <w:bookmarkStart w:id="128" w:name="z139"/>
      <w:bookmarkEnd w:id="127"/>
      <w:r w:rsidRPr="00181AA4">
        <w:rPr>
          <w:sz w:val="28"/>
        </w:rPr>
        <w:t>     </w:t>
      </w:r>
      <w:r w:rsidRPr="00181AA4">
        <w:rPr>
          <w:sz w:val="28"/>
          <w:lang w:val="ru-RU"/>
        </w:rPr>
        <w:t xml:space="preserve"> Графа "Примечание" заполняется только при составлении отчета.</w:t>
      </w:r>
      <w:bookmarkStart w:id="129" w:name="_GoBack"/>
      <w:bookmarkEnd w:id="128"/>
      <w:bookmarkEnd w:id="129"/>
    </w:p>
    <w:sectPr w:rsidR="00C75B7D" w:rsidRPr="00181AA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7D"/>
    <w:rsid w:val="00181AA4"/>
    <w:rsid w:val="00557D90"/>
    <w:rsid w:val="00C7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5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7D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5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7D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2947</Words>
  <Characters>16803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sataeva</dc:creator>
  <cp:lastModifiedBy>sataeva</cp:lastModifiedBy>
  <cp:revision>3</cp:revision>
  <dcterms:created xsi:type="dcterms:W3CDTF">2018-10-30T07:05:00Z</dcterms:created>
  <dcterms:modified xsi:type="dcterms:W3CDTF">2018-10-31T08:55:00Z</dcterms:modified>
</cp:coreProperties>
</file>