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BFE9" w14:textId="77777777" w:rsidR="009F576A" w:rsidRPr="00940FDC" w:rsidRDefault="009F576A" w:rsidP="00940F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DD32396" w14:textId="07AAF79A" w:rsidR="003606B5" w:rsidRPr="003606B5" w:rsidRDefault="003606B5" w:rsidP="0094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Президенті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Архив</w:t>
      </w: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нің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727C6E" w14:textId="77777777" w:rsidR="00B212B2" w:rsidRDefault="00B212B2" w:rsidP="0094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2024</w:t>
      </w:r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жылға</w:t>
      </w:r>
      <w:proofErr w:type="spellEnd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r w:rsidR="003606B5" w:rsidRPr="003606B5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б</w:t>
      </w:r>
      <w:proofErr w:type="spellStart"/>
      <w:r w:rsidR="00940FDC"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юджеттік</w:t>
      </w:r>
      <w:proofErr w:type="spellEnd"/>
      <w:r w:rsidR="00940FDC"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0FDC"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кіші</w:t>
      </w:r>
      <w:proofErr w:type="spellEnd"/>
      <w:r w:rsidR="00940FDC"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0FDC" w:rsidRPr="003606B5">
        <w:rPr>
          <w:rFonts w:ascii="Times New Roman" w:hAnsi="Times New Roman" w:cs="Times New Roman"/>
          <w:b/>
          <w:sz w:val="28"/>
          <w:szCs w:val="28"/>
        </w:rPr>
        <w:t>бағдарламалардың</w:t>
      </w:r>
      <w:proofErr w:type="spellEnd"/>
      <w:r w:rsidR="00940FDC"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6EAFBF" w14:textId="709FDEE3" w:rsidR="00940FDC" w:rsidRDefault="00940FDC" w:rsidP="00822322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орындалуы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3606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  <w:proofErr w:type="spellEnd"/>
    </w:p>
    <w:p w14:paraId="717A238C" w14:textId="77777777" w:rsidR="00822322" w:rsidRPr="00822322" w:rsidRDefault="00822322" w:rsidP="00822322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</w:p>
    <w:p w14:paraId="6858FBAA" w14:textId="77777777" w:rsidR="003606B5" w:rsidRDefault="003606B5" w:rsidP="00B97288">
      <w:pPr>
        <w:spacing w:after="0" w:line="240" w:lineRule="auto"/>
        <w:ind w:firstLine="851"/>
        <w:jc w:val="both"/>
        <w:rPr>
          <w:rStyle w:val="ezkurwreuab5ozgtqnkl"/>
          <w:rFonts w:ascii="Times New Roman" w:hAnsi="Times New Roman" w:cs="Times New Roman"/>
          <w:sz w:val="28"/>
          <w:szCs w:val="28"/>
        </w:rPr>
      </w:pP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001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Кеңсесі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бастығының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оны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2024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1 450 368,0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1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450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355,3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мың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100%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="001750F9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12,7</w:t>
      </w:r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мың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орындамау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3606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қалдығы</w:t>
      </w:r>
      <w:proofErr w:type="spellEnd"/>
      <w:r w:rsidRPr="003606B5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p w14:paraId="38BB9B53" w14:textId="77777777" w:rsidR="001750F9" w:rsidRDefault="001750F9" w:rsidP="00B97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r w:rsidR="00B97288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r w:rsidR="00B97288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0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750F9">
        <w:rPr>
          <w:rFonts w:ascii="Times New Roman" w:hAnsi="Times New Roman" w:cs="Times New Roman"/>
          <w:sz w:val="28"/>
          <w:szCs w:val="28"/>
        </w:rPr>
        <w:t>.</w:t>
      </w:r>
    </w:p>
    <w:p w14:paraId="10428E94" w14:textId="77777777" w:rsidR="00B97288" w:rsidRPr="00B97288" w:rsidRDefault="00B97288" w:rsidP="00B97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7288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288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28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28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288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r w:rsidR="002A30BB">
        <w:rPr>
          <w:rFonts w:ascii="Times New Roman" w:hAnsi="Times New Roman" w:cs="Times New Roman"/>
          <w:sz w:val="28"/>
          <w:szCs w:val="28"/>
          <w:lang w:val="kk-KZ"/>
        </w:rPr>
        <w:t>архивқа</w:t>
      </w:r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288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7288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Pr="00B97288">
        <w:rPr>
          <w:rFonts w:ascii="Times New Roman" w:hAnsi="Times New Roman" w:cs="Times New Roman"/>
          <w:sz w:val="28"/>
          <w:szCs w:val="28"/>
        </w:rPr>
        <w:t>:</w:t>
      </w:r>
    </w:p>
    <w:p w14:paraId="64648BEB" w14:textId="77777777" w:rsidR="001750F9" w:rsidRPr="002A30BB" w:rsidRDefault="002A30BB" w:rsidP="00B97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0BB">
        <w:rPr>
          <w:rFonts w:ascii="Times New Roman" w:hAnsi="Times New Roman" w:cs="Times New Roman"/>
          <w:sz w:val="28"/>
          <w:szCs w:val="28"/>
        </w:rPr>
        <w:t xml:space="preserve">- </w:t>
      </w:r>
      <w:r w:rsidRPr="00565B4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105 </w:t>
      </w:r>
      <w:r w:rsidR="00565B4D" w:rsidRPr="00565B4D">
        <w:rPr>
          <w:rFonts w:ascii="Times New Roman" w:hAnsi="Times New Roman" w:cs="Times New Roman"/>
          <w:b/>
          <w:i/>
          <w:sz w:val="28"/>
          <w:szCs w:val="28"/>
          <w:lang w:val="kk-KZ"/>
        </w:rPr>
        <w:t>б</w:t>
      </w:r>
      <w:r w:rsidRPr="00565B4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юджеттік кіші бағдарлама бойынша </w:t>
      </w:r>
      <w:r w:rsidR="00565B4D" w:rsidRPr="00565B4D">
        <w:rPr>
          <w:rFonts w:ascii="Times New Roman" w:hAnsi="Times New Roman" w:cs="Times New Roman"/>
          <w:b/>
          <w:i/>
          <w:sz w:val="28"/>
          <w:szCs w:val="28"/>
          <w:lang w:val="kk-KZ"/>
        </w:rPr>
        <w:t>«А</w:t>
      </w:r>
      <w:r w:rsidRPr="00565B4D">
        <w:rPr>
          <w:rFonts w:ascii="Times New Roman" w:hAnsi="Times New Roman" w:cs="Times New Roman"/>
          <w:b/>
          <w:i/>
          <w:sz w:val="28"/>
          <w:szCs w:val="28"/>
          <w:lang w:val="kk-KZ"/>
        </w:rPr>
        <w:t>рхив қорының, баспа басылымдарының сақталуын қамтамасыз етуге және оларды арнайы пайдалану</w:t>
      </w:r>
      <w:r w:rsidR="00565B4D" w:rsidRPr="00565B4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» </w:t>
      </w:r>
      <w:r w:rsidRPr="002A30BB">
        <w:rPr>
          <w:rFonts w:ascii="Times New Roman" w:hAnsi="Times New Roman" w:cs="Times New Roman"/>
          <w:sz w:val="28"/>
          <w:szCs w:val="28"/>
        </w:rPr>
        <w:t xml:space="preserve">1 111 984,2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көзделді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>,</w:t>
      </w:r>
      <w:r w:rsidR="00AC3FEF">
        <w:rPr>
          <w:rFonts w:ascii="Times New Roman" w:hAnsi="Times New Roman" w:cs="Times New Roman"/>
          <w:sz w:val="28"/>
          <w:szCs w:val="28"/>
          <w:lang w:val="kk-KZ"/>
        </w:rPr>
        <w:t xml:space="preserve"> оның</w:t>
      </w:r>
      <w:r w:rsidRPr="002A30BB">
        <w:rPr>
          <w:rFonts w:ascii="Times New Roman" w:hAnsi="Times New Roman" w:cs="Times New Roman"/>
          <w:sz w:val="28"/>
          <w:szCs w:val="28"/>
        </w:rPr>
        <w:t xml:space="preserve"> 1 111 971,5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="00AC3FEF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. 12,7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теңгені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орындамау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қаражатты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үнемдеу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0BB">
        <w:rPr>
          <w:rFonts w:ascii="Times New Roman" w:hAnsi="Times New Roman" w:cs="Times New Roman"/>
          <w:sz w:val="28"/>
          <w:szCs w:val="28"/>
        </w:rPr>
        <w:t>қалдығы</w:t>
      </w:r>
      <w:proofErr w:type="spellEnd"/>
      <w:r w:rsidRPr="002A30BB">
        <w:rPr>
          <w:rFonts w:ascii="Times New Roman" w:hAnsi="Times New Roman" w:cs="Times New Roman"/>
          <w:sz w:val="28"/>
          <w:szCs w:val="28"/>
        </w:rPr>
        <w:t>.</w:t>
      </w:r>
    </w:p>
    <w:p w14:paraId="0058B381" w14:textId="77777777" w:rsidR="003606B5" w:rsidRDefault="008575B7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жеткізілді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>:</w:t>
      </w:r>
    </w:p>
    <w:p w14:paraId="65EB1C60" w14:textId="77777777" w:rsidR="008575B7" w:rsidRDefault="008575B7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r w:rsidR="00BC0F99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Pr="008575B7">
        <w:rPr>
          <w:rFonts w:ascii="Times New Roman" w:hAnsi="Times New Roman" w:cs="Times New Roman"/>
          <w:sz w:val="28"/>
          <w:szCs w:val="28"/>
        </w:rPr>
        <w:t>159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75B7">
        <w:rPr>
          <w:rFonts w:ascii="Times New Roman" w:hAnsi="Times New Roman" w:cs="Times New Roman"/>
          <w:sz w:val="28"/>
          <w:szCs w:val="28"/>
        </w:rPr>
        <w:t xml:space="preserve">000 кадр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05236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BC0F9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архивтік</w:t>
      </w:r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сақталу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қорының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159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75B7">
        <w:rPr>
          <w:rFonts w:ascii="Times New Roman" w:hAnsi="Times New Roman" w:cs="Times New Roman"/>
          <w:sz w:val="28"/>
          <w:szCs w:val="28"/>
        </w:rPr>
        <w:t xml:space="preserve">338 кадры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түсірілді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Асыра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2008-2009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жылдардағы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жоспардан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цифрландырумен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5B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575B7">
        <w:rPr>
          <w:rFonts w:ascii="Times New Roman" w:hAnsi="Times New Roman" w:cs="Times New Roman"/>
          <w:sz w:val="28"/>
          <w:szCs w:val="28"/>
        </w:rPr>
        <w:t>;</w:t>
      </w:r>
    </w:p>
    <w:p w14:paraId="07AC77C8" w14:textId="77777777" w:rsidR="008575B7" w:rsidRDefault="00BC0F99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оспар</w:t>
      </w:r>
      <w:proofErr w:type="spellEnd"/>
      <w:r w:rsidRPr="00FB4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r w:rsidRPr="00FB4EAE">
        <w:rPr>
          <w:rFonts w:ascii="Times New Roman" w:hAnsi="Times New Roman" w:cs="Times New Roman"/>
          <w:sz w:val="28"/>
          <w:szCs w:val="28"/>
        </w:rPr>
        <w:t>7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4EAE">
        <w:rPr>
          <w:rFonts w:ascii="Times New Roman" w:hAnsi="Times New Roman" w:cs="Times New Roman"/>
          <w:sz w:val="28"/>
          <w:szCs w:val="28"/>
        </w:rPr>
        <w:t xml:space="preserve">500 </w:t>
      </w:r>
      <w:proofErr w:type="spellStart"/>
      <w:r w:rsidRPr="00FB4EA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0523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52369" w:rsidRPr="008575B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05236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деректану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12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EAE" w:rsidRPr="00FB4EAE">
        <w:rPr>
          <w:rFonts w:ascii="Times New Roman" w:hAnsi="Times New Roman" w:cs="Times New Roman"/>
          <w:sz w:val="28"/>
          <w:szCs w:val="28"/>
        </w:rPr>
        <w:t xml:space="preserve">293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қабылданды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істердің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ұлғаюы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ҚР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75-н ф., 2024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қуғын-сүргін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құрбандарын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28-ші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кеңсесінің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сараптаудан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КП ОК 708-ші Ф.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істерді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жоспардан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қабылдауымен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EAE" w:rsidRPr="00FB4EA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FB4EAE" w:rsidRPr="00FB4EAE">
        <w:rPr>
          <w:rFonts w:ascii="Times New Roman" w:hAnsi="Times New Roman" w:cs="Times New Roman"/>
          <w:sz w:val="28"/>
          <w:szCs w:val="28"/>
        </w:rPr>
        <w:t>;</w:t>
      </w:r>
      <w:r w:rsidR="00FB4E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E7BDA8A" w14:textId="77777777" w:rsidR="00832CF3" w:rsidRDefault="00BC0F99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2CF3">
        <w:rPr>
          <w:rFonts w:ascii="Times New Roman" w:hAnsi="Times New Roman" w:cs="Times New Roman"/>
          <w:sz w:val="28"/>
          <w:szCs w:val="28"/>
          <w:lang w:val="kk-KZ"/>
        </w:rPr>
        <w:t>жоспар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000 іс </w:t>
      </w:r>
      <w:r w:rsidR="00BC3207" w:rsidRPr="00724A58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="00BC3207">
        <w:rPr>
          <w:rFonts w:ascii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</w:t>
      </w:r>
      <w:r w:rsidR="00832CF3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құру үшін 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br/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506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058 іс цифрландырылды, көрсеткіш </w:t>
      </w:r>
      <w:r w:rsidR="00864260">
        <w:rPr>
          <w:rFonts w:ascii="Times New Roman" w:hAnsi="Times New Roman" w:cs="Times New Roman"/>
          <w:sz w:val="28"/>
          <w:szCs w:val="28"/>
          <w:lang w:val="kk-KZ"/>
        </w:rPr>
        <w:t>Архивтің</w:t>
      </w:r>
      <w:r w:rsidR="00864260"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>оқу залы</w:t>
      </w:r>
      <w:r w:rsidR="00864260">
        <w:rPr>
          <w:rFonts w:ascii="Times New Roman" w:hAnsi="Times New Roman" w:cs="Times New Roman"/>
          <w:sz w:val="28"/>
          <w:szCs w:val="28"/>
          <w:lang w:val="kk-KZ"/>
        </w:rPr>
        <w:t>ндағы</w:t>
      </w:r>
      <w:r w:rsidR="00832CF3" w:rsidRPr="00832CF3">
        <w:rPr>
          <w:rFonts w:ascii="Times New Roman" w:hAnsi="Times New Roman" w:cs="Times New Roman"/>
          <w:sz w:val="28"/>
          <w:szCs w:val="28"/>
          <w:lang w:val="kk-KZ"/>
        </w:rPr>
        <w:t xml:space="preserve"> зерттеушілерінің тапсырыстарын жоспардан тыс цифрландыруға байланысты асыра орындалды;</w:t>
      </w:r>
    </w:p>
    <w:p w14:paraId="707BEABF" w14:textId="77777777" w:rsidR="00832CF3" w:rsidRDefault="00BC0F99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 бойынша </w:t>
      </w:r>
      <w:r w:rsidR="00864260" w:rsidRPr="00864260">
        <w:rPr>
          <w:rFonts w:ascii="Times New Roman" w:hAnsi="Times New Roman" w:cs="Times New Roman"/>
          <w:sz w:val="28"/>
          <w:szCs w:val="28"/>
          <w:lang w:val="kk-KZ"/>
        </w:rPr>
        <w:t xml:space="preserve">800 </w:t>
      </w:r>
      <w:r w:rsidR="00724A58" w:rsidRPr="00724A58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="00724A58">
        <w:rPr>
          <w:rFonts w:ascii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64260" w:rsidRPr="008642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Конституциясында белгіленген азаматтардың заңды құқықтарын қамтамасыз ету үшін 2</w:t>
      </w:r>
      <w:r w:rsidR="000523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4260" w:rsidRPr="00864260">
        <w:rPr>
          <w:rFonts w:ascii="Times New Roman" w:hAnsi="Times New Roman" w:cs="Times New Roman"/>
          <w:sz w:val="28"/>
          <w:szCs w:val="28"/>
          <w:lang w:val="kk-KZ"/>
        </w:rPr>
        <w:t>850 сауал орындалды, бұл көрсеткіш ХХ ғасырдағы саяси қуғын-сүргін тарихына және 1986 жылғы желтоқсан оқиғаларына қатысуға байланысты құжаттарды іздеу бойынша азаматтардың сауалдарының өсуіне байланысты асыра орындалды;</w:t>
      </w:r>
    </w:p>
    <w:p w14:paraId="5CE9A316" w14:textId="77777777" w:rsidR="00864DA2" w:rsidRDefault="00BC0F99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жоспар бойынша 7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4A58" w:rsidRPr="00256275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="00724A58">
        <w:rPr>
          <w:rFonts w:ascii="Times New Roman" w:hAnsi="Times New Roman" w:cs="Times New Roman"/>
          <w:sz w:val="28"/>
          <w:szCs w:val="28"/>
          <w:lang w:val="kk-KZ"/>
        </w:rPr>
        <w:t>да</w:t>
      </w:r>
      <w:r>
        <w:rPr>
          <w:rFonts w:ascii="Times New Roman" w:hAnsi="Times New Roman" w:cs="Times New Roman"/>
          <w:sz w:val="28"/>
          <w:szCs w:val="28"/>
          <w:lang w:val="kk-KZ"/>
        </w:rPr>
        <w:t>, Архивтік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құжаттарда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>тан тарихын насихаттау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және халықтың тарихи санасын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 w:rsidRPr="00CA03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0373" w:rsidRPr="00CA0373">
        <w:rPr>
          <w:rFonts w:ascii="Times New Roman" w:hAnsi="Times New Roman" w:cs="Times New Roman"/>
          <w:sz w:val="28"/>
          <w:szCs w:val="28"/>
          <w:lang w:val="kk-KZ"/>
        </w:rPr>
        <w:t>үшін 7 көрме өткізілді.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226D05" w14:textId="77777777" w:rsidR="00476A77" w:rsidRDefault="00D12F05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2F0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12F05">
        <w:rPr>
          <w:rFonts w:ascii="Times New Roman" w:hAnsi="Times New Roman" w:cs="Times New Roman"/>
          <w:b/>
          <w:i/>
          <w:sz w:val="28"/>
          <w:szCs w:val="28"/>
          <w:lang w:val="kk-KZ"/>
        </w:rPr>
        <w:t>ведомстволық бағынысты мемлекеттік мекемелердің күрделі шығыстарына</w:t>
      </w:r>
      <w:r w:rsidRPr="00D12F05">
        <w:rPr>
          <w:rFonts w:ascii="Times New Roman" w:hAnsi="Times New Roman" w:cs="Times New Roman"/>
          <w:sz w:val="28"/>
          <w:szCs w:val="28"/>
          <w:lang w:val="kk-KZ"/>
        </w:rPr>
        <w:t xml:space="preserve"> 338 383,8 мың теңге қарастырылып, 338 383,8 мың теңге немесе 100 %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2F05">
        <w:rPr>
          <w:rFonts w:ascii="Times New Roman" w:hAnsi="Times New Roman" w:cs="Times New Roman"/>
          <w:sz w:val="28"/>
          <w:szCs w:val="28"/>
          <w:lang w:val="kk-KZ"/>
        </w:rPr>
        <w:t>орындалды.</w:t>
      </w:r>
    </w:p>
    <w:p w14:paraId="65BD0D1D" w14:textId="77777777" w:rsidR="00D12F05" w:rsidRPr="00D12F05" w:rsidRDefault="00D12F05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12F05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Тікелей нәтиже көрсеткіштеріне қол жеткізілді: </w:t>
      </w:r>
    </w:p>
    <w:p w14:paraId="20AD097F" w14:textId="77777777" w:rsidR="00D12F05" w:rsidRPr="00D12F05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2F05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12F05" w:rsidRPr="00D12F05">
        <w:rPr>
          <w:rFonts w:ascii="Times New Roman" w:hAnsi="Times New Roman" w:cs="Times New Roman"/>
          <w:sz w:val="28"/>
          <w:szCs w:val="28"/>
          <w:lang w:val="kk-KZ"/>
        </w:rPr>
        <w:t xml:space="preserve">жоспар </w:t>
      </w:r>
      <w:r>
        <w:rPr>
          <w:rFonts w:ascii="Times New Roman" w:hAnsi="Times New Roman" w:cs="Times New Roman"/>
          <w:sz w:val="28"/>
          <w:szCs w:val="28"/>
          <w:lang w:val="kk-KZ"/>
        </w:rPr>
        <w:t>кезінде</w:t>
      </w:r>
      <w:r w:rsidR="00D12F05" w:rsidRPr="00D12F05">
        <w:rPr>
          <w:rFonts w:ascii="Times New Roman" w:hAnsi="Times New Roman" w:cs="Times New Roman"/>
          <w:sz w:val="28"/>
          <w:szCs w:val="28"/>
          <w:lang w:val="kk-KZ"/>
        </w:rPr>
        <w:t>, 8 сканер сатып алынды;</w:t>
      </w:r>
    </w:p>
    <w:p w14:paraId="29521F8F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23 жоспар кезінде 23 бірлік мөлшерінде басқа да негізгі құралдар сатып алынды, оның ішінде: </w:t>
      </w:r>
    </w:p>
    <w:p w14:paraId="4E91834B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автоматты газды өрт сөндіру жүйесі орнатылған (1 бірлік); </w:t>
      </w:r>
    </w:p>
    <w:p w14:paraId="3F66C5FD" w14:textId="77777777" w:rsidR="00D12F05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>4 көпфункционалды құрылғыдан тұратын дәлізді басып шығару жүйесі (1 бірлік);</w:t>
      </w:r>
    </w:p>
    <w:p w14:paraId="64C64A68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сомдық жүйеге микрофильмдерді әзірлеуге арналған аппарат (1 бірлік); </w:t>
      </w:r>
    </w:p>
    <w:p w14:paraId="26216D45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жылыту ыдысы-желім пісіргіш (1 бірлік); </w:t>
      </w:r>
    </w:p>
    <w:p w14:paraId="6B69C2B6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жарығы бар электронды үлкейткіш (2 бірлік); </w:t>
      </w:r>
    </w:p>
    <w:p w14:paraId="535FA75E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>жинақта ноутбук бар сандық қалпына келтіру микроскопы (1 бірлік);</w:t>
      </w:r>
    </w:p>
    <w:p w14:paraId="17A4A6AE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реставратор жинағы (6 бірлік); </w:t>
      </w:r>
    </w:p>
    <w:p w14:paraId="229B1969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химиялық жұмыстарға арналған зертханалық үстел (1 бірлік); </w:t>
      </w:r>
    </w:p>
    <w:p w14:paraId="332A8D77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түптеу үстелі (2 бірлік); </w:t>
      </w:r>
    </w:p>
    <w:p w14:paraId="0281CA2D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қалпына келтіру үтігі (1 бірлік); </w:t>
      </w:r>
    </w:p>
    <w:p w14:paraId="4835DFD0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брошюра-түптеу станогы (1 бірлік); </w:t>
      </w:r>
    </w:p>
    <w:p w14:paraId="55D802A2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әмбебап радиожүйе, ілмекті (1 бірлік); </w:t>
      </w:r>
    </w:p>
    <w:p w14:paraId="5AE9EA0D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>ту (тамбурлық кесте, кабинет</w:t>
      </w:r>
      <w:r w:rsidR="003C0E7A"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) (1 бірлік); </w:t>
      </w:r>
    </w:p>
    <w:p w14:paraId="5AC4CF76" w14:textId="77777777" w:rsidR="007D076F" w:rsidRP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 xml:space="preserve">қағаз және диск ұсақтағыш (2 бірлік); </w:t>
      </w:r>
    </w:p>
    <w:p w14:paraId="4B57BA6F" w14:textId="77777777" w:rsidR="007D076F" w:rsidRDefault="007D076F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076F">
        <w:rPr>
          <w:rFonts w:ascii="Times New Roman" w:hAnsi="Times New Roman" w:cs="Times New Roman"/>
          <w:sz w:val="28"/>
          <w:szCs w:val="28"/>
          <w:lang w:val="kk-KZ"/>
        </w:rPr>
        <w:t>сандық камера (1 бірлік).</w:t>
      </w:r>
    </w:p>
    <w:p w14:paraId="7F98029F" w14:textId="77777777" w:rsidR="00F321E2" w:rsidRPr="00801206" w:rsidRDefault="00F321E2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206">
        <w:rPr>
          <w:rFonts w:ascii="Times New Roman" w:hAnsi="Times New Roman" w:cs="Times New Roman"/>
          <w:sz w:val="28"/>
          <w:szCs w:val="28"/>
          <w:lang w:val="kk-KZ"/>
        </w:rPr>
        <w:t xml:space="preserve">Соңғы нәтиже көрсеткішіне қол жеткізілді: </w:t>
      </w:r>
    </w:p>
    <w:p w14:paraId="05A986DA" w14:textId="77777777" w:rsidR="003C0E7A" w:rsidRPr="00565B4D" w:rsidRDefault="00F321E2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65B4D">
        <w:rPr>
          <w:rFonts w:ascii="Times New Roman" w:hAnsi="Times New Roman" w:cs="Times New Roman"/>
          <w:sz w:val="28"/>
          <w:szCs w:val="28"/>
          <w:lang w:val="kk-KZ"/>
        </w:rPr>
        <w:t>Архив</w:t>
      </w:r>
      <w:r w:rsidRPr="00801206">
        <w:rPr>
          <w:rFonts w:ascii="Times New Roman" w:hAnsi="Times New Roman" w:cs="Times New Roman"/>
          <w:sz w:val="28"/>
          <w:szCs w:val="28"/>
          <w:lang w:val="kk-KZ"/>
        </w:rPr>
        <w:t xml:space="preserve"> қорының, баспа басылымдарының сақталуы және оларды арнайы пайдалану</w:t>
      </w:r>
      <w:r w:rsidRPr="00565B4D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801206" w:rsidRPr="00801206">
        <w:rPr>
          <w:rFonts w:ascii="Times New Roman" w:hAnsi="Times New Roman" w:cs="Times New Roman"/>
          <w:sz w:val="28"/>
          <w:szCs w:val="28"/>
          <w:lang w:val="kk-KZ"/>
        </w:rPr>
        <w:t xml:space="preserve">100% </w:t>
      </w:r>
      <w:r w:rsidRPr="00801206">
        <w:rPr>
          <w:rFonts w:ascii="Times New Roman" w:hAnsi="Times New Roman" w:cs="Times New Roman"/>
          <w:sz w:val="28"/>
          <w:szCs w:val="28"/>
          <w:lang w:val="kk-KZ"/>
        </w:rPr>
        <w:t>қамтамасыз етілді.</w:t>
      </w:r>
    </w:p>
    <w:p w14:paraId="53A6FAB0" w14:textId="77777777" w:rsidR="00801206" w:rsidRPr="00565B4D" w:rsidRDefault="00801206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206">
        <w:rPr>
          <w:rFonts w:ascii="Times New Roman" w:hAnsi="Times New Roman" w:cs="Times New Roman"/>
          <w:sz w:val="28"/>
          <w:szCs w:val="28"/>
          <w:lang w:val="kk-KZ"/>
        </w:rPr>
        <w:t>Соңғы үш жылдағы шығындар динамикасы мынадай деректермен ұсынылады: 2022 жылы – 946 213,8 мың теңге, 2023 жылы – 965 446,8 мың теңге, 2024 жылы – 1 450 355,3 мың теңге.</w:t>
      </w:r>
    </w:p>
    <w:p w14:paraId="47EC1332" w14:textId="77777777" w:rsidR="00801206" w:rsidRDefault="00801206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206">
        <w:rPr>
          <w:rFonts w:ascii="Times New Roman" w:hAnsi="Times New Roman" w:cs="Times New Roman"/>
          <w:sz w:val="28"/>
          <w:szCs w:val="28"/>
          <w:lang w:val="kk-KZ"/>
        </w:rPr>
        <w:t>2024 жылғы 31 желтоқсандағы жағдай бойынша кредиторлық берешек 1 615,1 мың теңгені құрайды, оның ішінде коммуналдық қызметтерді төлеу бойынша 1 603,4 мың теңге, байланыс қызметтерін төлеу бойынша – 11,7 мың теңге, дебиторлық берешек жоқ.</w:t>
      </w:r>
    </w:p>
    <w:p w14:paraId="46A93629" w14:textId="77777777" w:rsidR="00801206" w:rsidRDefault="00801206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8FAA4B" w14:textId="77777777" w:rsidR="00801206" w:rsidRDefault="00801206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84F28F" w14:textId="77777777" w:rsidR="00801206" w:rsidRPr="00AA0667" w:rsidRDefault="0080120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 w:rsidRPr="00AA0667">
        <w:rPr>
          <w:b/>
          <w:szCs w:val="28"/>
          <w:lang w:val="kk-KZ"/>
        </w:rPr>
        <w:t xml:space="preserve">Директор                     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>Ә</w:t>
      </w:r>
      <w:r w:rsidRPr="00AA0667">
        <w:rPr>
          <w:b/>
          <w:szCs w:val="28"/>
        </w:rPr>
        <w:t>.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Мұ</w:t>
      </w:r>
      <w:r w:rsidRPr="00AA0667">
        <w:rPr>
          <w:b/>
          <w:szCs w:val="28"/>
        </w:rPr>
        <w:t>стафина</w:t>
      </w:r>
      <w:proofErr w:type="spellEnd"/>
    </w:p>
    <w:p w14:paraId="655A46B1" w14:textId="77777777" w:rsidR="00801206" w:rsidRPr="00AA0667" w:rsidRDefault="0080120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5356E01F" w14:textId="77777777" w:rsidR="00801206" w:rsidRDefault="00801206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Бас </w:t>
      </w:r>
      <w:r w:rsidRPr="00AA0667">
        <w:rPr>
          <w:b/>
          <w:szCs w:val="28"/>
          <w:lang w:val="kk-KZ"/>
        </w:rPr>
        <w:t>бухгалтер</w:t>
      </w:r>
      <w:r w:rsidR="00551B60">
        <w:rPr>
          <w:b/>
          <w:szCs w:val="28"/>
          <w:lang w:val="kk-KZ"/>
        </w:rPr>
        <w:tab/>
      </w:r>
      <w:r w:rsidR="00551B60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 xml:space="preserve">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  <w:t>В.</w:t>
      </w:r>
      <w:r>
        <w:rPr>
          <w:b/>
          <w:szCs w:val="28"/>
          <w:lang w:val="kk-KZ"/>
        </w:rPr>
        <w:t xml:space="preserve"> </w:t>
      </w:r>
      <w:r w:rsidRPr="00AA0667">
        <w:rPr>
          <w:b/>
          <w:szCs w:val="28"/>
          <w:lang w:val="kk-KZ"/>
        </w:rPr>
        <w:t>Салахова</w:t>
      </w:r>
    </w:p>
    <w:p w14:paraId="2DAC0CFF" w14:textId="77777777" w:rsidR="00FA2B6F" w:rsidRDefault="00FA2B6F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63B2F05F" w14:textId="77777777" w:rsidR="00FA2B6F" w:rsidRDefault="00FA2B6F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7113C09E" w14:textId="77777777" w:rsidR="00FA2B6F" w:rsidRDefault="00FA2B6F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02B7A91D" w14:textId="77777777" w:rsidR="00FA2B6F" w:rsidRDefault="00FA2B6F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4B5256FE" w14:textId="77777777" w:rsidR="00FA2B6F" w:rsidRDefault="00FA2B6F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14D70F63" w14:textId="09AA9842" w:rsidR="00FA2B6F" w:rsidRPr="00FA2B6F" w:rsidRDefault="00C96E51" w:rsidP="00FA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A2B6F"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 об исполнении бюджетных подпрограмм</w:t>
      </w:r>
    </w:p>
    <w:p w14:paraId="1976183E" w14:textId="77777777" w:rsidR="00FA2B6F" w:rsidRPr="00FA2B6F" w:rsidRDefault="00FA2B6F" w:rsidP="00FA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Архива Президента Республики Казахстан</w:t>
      </w:r>
    </w:p>
    <w:p w14:paraId="628CBCBE" w14:textId="77777777" w:rsidR="00FA2B6F" w:rsidRPr="00FA2B6F" w:rsidRDefault="00FA2B6F" w:rsidP="00FA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2024 год</w:t>
      </w:r>
    </w:p>
    <w:p w14:paraId="4C31A408" w14:textId="77777777" w:rsidR="00FA2B6F" w:rsidRPr="0065606A" w:rsidRDefault="00FA2B6F" w:rsidP="00FA2B6F">
      <w:pPr>
        <w:jc w:val="both"/>
        <w:rPr>
          <w:b/>
          <w:color w:val="002060"/>
          <w:sz w:val="28"/>
        </w:rPr>
      </w:pPr>
    </w:p>
    <w:p w14:paraId="276EAD09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Бюджетная программа </w:t>
      </w:r>
      <w:r>
        <w:rPr>
          <w:b/>
          <w:szCs w:val="28"/>
        </w:rPr>
        <w:t>001</w:t>
      </w:r>
      <w:r w:rsidRPr="0065606A">
        <w:rPr>
          <w:b/>
          <w:szCs w:val="28"/>
        </w:rPr>
        <w:t xml:space="preserve"> «</w:t>
      </w:r>
      <w:r w:rsidRPr="00184C10">
        <w:rPr>
          <w:b/>
          <w:szCs w:val="28"/>
        </w:rPr>
        <w:t>Обеспечение деятельности Главы государства</w:t>
      </w:r>
      <w:r w:rsidRPr="0065606A">
        <w:rPr>
          <w:b/>
          <w:szCs w:val="28"/>
        </w:rPr>
        <w:t>»</w:t>
      </w:r>
      <w:r w:rsidRPr="0065606A">
        <w:rPr>
          <w:szCs w:val="28"/>
        </w:rPr>
        <w:t xml:space="preserve"> </w:t>
      </w:r>
      <w:r>
        <w:rPr>
          <w:szCs w:val="28"/>
        </w:rPr>
        <w:t>утверждена приказом Начальника Канцелярии Президента Республики Казахстан, н</w:t>
      </w:r>
      <w:r w:rsidRPr="0065606A">
        <w:rPr>
          <w:szCs w:val="28"/>
        </w:rPr>
        <w:t xml:space="preserve">а реализацию </w:t>
      </w:r>
      <w:r>
        <w:rPr>
          <w:szCs w:val="28"/>
        </w:rPr>
        <w:t>которой в 2024 году</w:t>
      </w:r>
      <w:r w:rsidRPr="0065606A">
        <w:rPr>
          <w:szCs w:val="28"/>
        </w:rPr>
        <w:t xml:space="preserve"> предусмотрено </w:t>
      </w:r>
      <w:r>
        <w:rPr>
          <w:szCs w:val="28"/>
        </w:rPr>
        <w:t>1 450 368,0</w:t>
      </w:r>
      <w:r w:rsidRPr="0065606A">
        <w:rPr>
          <w:szCs w:val="28"/>
        </w:rPr>
        <w:t> тыс.</w:t>
      </w:r>
      <w:r>
        <w:rPr>
          <w:szCs w:val="28"/>
        </w:rPr>
        <w:t xml:space="preserve"> </w:t>
      </w:r>
      <w:r w:rsidRPr="0065606A">
        <w:rPr>
          <w:szCs w:val="28"/>
        </w:rPr>
        <w:t xml:space="preserve">тенге, из которых исполнено </w:t>
      </w:r>
      <w:r>
        <w:rPr>
          <w:szCs w:val="28"/>
          <w:lang w:val="kk-KZ"/>
        </w:rPr>
        <w:t>1 450 355,3</w:t>
      </w:r>
      <w:r w:rsidRPr="0065606A">
        <w:rPr>
          <w:szCs w:val="28"/>
        </w:rPr>
        <w:t> тыс.</w:t>
      </w:r>
      <w:r>
        <w:rPr>
          <w:szCs w:val="28"/>
        </w:rPr>
        <w:t xml:space="preserve"> </w:t>
      </w:r>
      <w:r w:rsidRPr="0065606A">
        <w:rPr>
          <w:szCs w:val="28"/>
        </w:rPr>
        <w:t>тенге или 100 %. Неисполнен</w:t>
      </w:r>
      <w:r>
        <w:rPr>
          <w:szCs w:val="28"/>
        </w:rPr>
        <w:t>ие</w:t>
      </w:r>
      <w:r w:rsidRPr="0065606A">
        <w:rPr>
          <w:szCs w:val="28"/>
        </w:rPr>
        <w:t xml:space="preserve"> </w:t>
      </w:r>
      <w:r>
        <w:rPr>
          <w:szCs w:val="28"/>
        </w:rPr>
        <w:t>12</w:t>
      </w:r>
      <w:r w:rsidRPr="0065606A">
        <w:rPr>
          <w:szCs w:val="28"/>
        </w:rPr>
        <w:t>,</w:t>
      </w:r>
      <w:r>
        <w:rPr>
          <w:szCs w:val="28"/>
        </w:rPr>
        <w:t>7</w:t>
      </w:r>
      <w:r w:rsidRPr="0065606A">
        <w:rPr>
          <w:szCs w:val="28"/>
        </w:rPr>
        <w:t> тыс.</w:t>
      </w:r>
      <w:r>
        <w:rPr>
          <w:szCs w:val="28"/>
        </w:rPr>
        <w:t xml:space="preserve"> </w:t>
      </w:r>
      <w:r w:rsidRPr="0065606A">
        <w:rPr>
          <w:szCs w:val="28"/>
        </w:rPr>
        <w:t xml:space="preserve">тенге – остаток за счет </w:t>
      </w:r>
      <w:r>
        <w:rPr>
          <w:szCs w:val="28"/>
        </w:rPr>
        <w:t>экономии средств</w:t>
      </w:r>
      <w:r w:rsidRPr="0065606A">
        <w:rPr>
          <w:szCs w:val="28"/>
        </w:rPr>
        <w:t>.</w:t>
      </w:r>
    </w:p>
    <w:p w14:paraId="5BF0FBD9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i/>
          <w:szCs w:val="28"/>
        </w:rPr>
        <w:t>Цель бюджетной программы</w:t>
      </w:r>
      <w:r w:rsidRPr="0065606A">
        <w:rPr>
          <w:szCs w:val="28"/>
        </w:rPr>
        <w:t>: формирование и пополнение Национального архивного фонда и организация всестороннего использования архивных документов.</w:t>
      </w:r>
    </w:p>
    <w:p w14:paraId="46FA9BE8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szCs w:val="28"/>
        </w:rPr>
        <w:t>В рамках реализации бюджетной программы</w:t>
      </w:r>
      <w:r>
        <w:rPr>
          <w:szCs w:val="28"/>
        </w:rPr>
        <w:t xml:space="preserve"> Архиву выделены средства</w:t>
      </w:r>
      <w:r w:rsidRPr="0065606A">
        <w:rPr>
          <w:szCs w:val="28"/>
        </w:rPr>
        <w:t xml:space="preserve">: </w:t>
      </w:r>
    </w:p>
    <w:p w14:paraId="173BF896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>
        <w:rPr>
          <w:b/>
          <w:i/>
          <w:szCs w:val="28"/>
        </w:rPr>
        <w:t>- по бюджетной подпрограмме 105 н</w:t>
      </w:r>
      <w:r w:rsidRPr="0065606A">
        <w:rPr>
          <w:b/>
          <w:i/>
          <w:szCs w:val="28"/>
        </w:rPr>
        <w:t>а</w:t>
      </w:r>
      <w:r>
        <w:rPr>
          <w:b/>
          <w:i/>
          <w:szCs w:val="28"/>
          <w:lang w:val="kk-KZ"/>
        </w:rPr>
        <w:t xml:space="preserve"> </w:t>
      </w:r>
      <w:r w:rsidRPr="0065606A">
        <w:rPr>
          <w:b/>
          <w:i/>
          <w:szCs w:val="28"/>
        </w:rPr>
        <w:t>обеспечение сохранности архивного фонда, печатных изданий</w:t>
      </w:r>
      <w:r>
        <w:rPr>
          <w:b/>
          <w:i/>
          <w:szCs w:val="28"/>
        </w:rPr>
        <w:t xml:space="preserve"> </w:t>
      </w:r>
      <w:r w:rsidRPr="0065606A">
        <w:rPr>
          <w:b/>
          <w:i/>
          <w:szCs w:val="28"/>
        </w:rPr>
        <w:t>и их специальное использование</w:t>
      </w:r>
      <w:r w:rsidRPr="0065606A">
        <w:rPr>
          <w:szCs w:val="28"/>
        </w:rPr>
        <w:t xml:space="preserve"> было предусмотрено </w:t>
      </w:r>
      <w:r>
        <w:rPr>
          <w:szCs w:val="28"/>
          <w:lang w:val="kk-KZ"/>
        </w:rPr>
        <w:t>1 111 984,2</w:t>
      </w:r>
      <w:r w:rsidRPr="0065606A">
        <w:rPr>
          <w:szCs w:val="28"/>
        </w:rPr>
        <w:t> тыс.</w:t>
      </w:r>
      <w:r>
        <w:rPr>
          <w:szCs w:val="28"/>
        </w:rPr>
        <w:t xml:space="preserve"> </w:t>
      </w:r>
      <w:r w:rsidRPr="0065606A">
        <w:rPr>
          <w:szCs w:val="28"/>
        </w:rPr>
        <w:t xml:space="preserve">тенге, исполнено </w:t>
      </w:r>
      <w:r>
        <w:rPr>
          <w:szCs w:val="28"/>
          <w:lang w:val="kk-KZ"/>
        </w:rPr>
        <w:t xml:space="preserve">1 111 971,5 </w:t>
      </w:r>
      <w:r w:rsidRPr="0065606A">
        <w:rPr>
          <w:szCs w:val="28"/>
        </w:rPr>
        <w:t>тыс.</w:t>
      </w:r>
      <w:r>
        <w:rPr>
          <w:szCs w:val="28"/>
        </w:rPr>
        <w:t xml:space="preserve"> </w:t>
      </w:r>
      <w:r w:rsidRPr="0065606A">
        <w:rPr>
          <w:szCs w:val="28"/>
        </w:rPr>
        <w:t>тенге или 100 %. Неисполнен</w:t>
      </w:r>
      <w:r>
        <w:rPr>
          <w:szCs w:val="28"/>
        </w:rPr>
        <w:t>ие</w:t>
      </w:r>
      <w:r w:rsidRPr="0065606A">
        <w:rPr>
          <w:szCs w:val="28"/>
        </w:rPr>
        <w:t xml:space="preserve"> </w:t>
      </w:r>
      <w:r>
        <w:rPr>
          <w:szCs w:val="28"/>
        </w:rPr>
        <w:t>12</w:t>
      </w:r>
      <w:r w:rsidRPr="0065606A">
        <w:rPr>
          <w:szCs w:val="28"/>
        </w:rPr>
        <w:t>,</w:t>
      </w:r>
      <w:r>
        <w:rPr>
          <w:szCs w:val="28"/>
        </w:rPr>
        <w:t>7</w:t>
      </w:r>
      <w:r w:rsidRPr="0065606A">
        <w:rPr>
          <w:szCs w:val="28"/>
        </w:rPr>
        <w:t> тыс.</w:t>
      </w:r>
      <w:r>
        <w:rPr>
          <w:szCs w:val="28"/>
        </w:rPr>
        <w:t xml:space="preserve"> </w:t>
      </w:r>
      <w:r w:rsidRPr="0065606A">
        <w:rPr>
          <w:szCs w:val="28"/>
        </w:rPr>
        <w:t xml:space="preserve">тенге – остаток за счет </w:t>
      </w:r>
      <w:r>
        <w:rPr>
          <w:szCs w:val="28"/>
        </w:rPr>
        <w:t>экономии средств</w:t>
      </w:r>
      <w:r w:rsidRPr="0065606A">
        <w:rPr>
          <w:szCs w:val="28"/>
        </w:rPr>
        <w:t>.</w:t>
      </w:r>
    </w:p>
    <w:p w14:paraId="72BC5C25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i/>
          <w:szCs w:val="28"/>
        </w:rPr>
        <w:t>Показатели прямого результата достигнуты</w:t>
      </w:r>
      <w:r w:rsidRPr="0065606A">
        <w:rPr>
          <w:szCs w:val="28"/>
        </w:rPr>
        <w:t xml:space="preserve">: </w:t>
      </w:r>
    </w:p>
    <w:p w14:paraId="3F27E67C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szCs w:val="28"/>
        </w:rPr>
        <w:t>отснят</w:t>
      </w:r>
      <w:r>
        <w:rPr>
          <w:szCs w:val="28"/>
        </w:rPr>
        <w:t>о</w:t>
      </w:r>
      <w:r w:rsidRPr="0065606A">
        <w:rPr>
          <w:szCs w:val="28"/>
        </w:rPr>
        <w:t xml:space="preserve"> </w:t>
      </w:r>
      <w:r>
        <w:rPr>
          <w:szCs w:val="28"/>
          <w:lang w:val="kk-KZ"/>
        </w:rPr>
        <w:t>159338</w:t>
      </w:r>
      <w:r w:rsidRPr="0065606A">
        <w:rPr>
          <w:szCs w:val="28"/>
        </w:rPr>
        <w:t xml:space="preserve"> кадров страхового фонда для повышения безопасности сохранности архивных документов при чрезвычайных ситуациях при плане 15</w:t>
      </w:r>
      <w:r>
        <w:rPr>
          <w:szCs w:val="28"/>
        </w:rPr>
        <w:t>9</w:t>
      </w:r>
      <w:r w:rsidRPr="0065606A">
        <w:rPr>
          <w:szCs w:val="28"/>
        </w:rPr>
        <w:t>000 кадров</w:t>
      </w:r>
      <w:r>
        <w:rPr>
          <w:szCs w:val="28"/>
        </w:rPr>
        <w:t>. Перевыполнение связано с внеплановой оцифровкой документов от Администрации Президента РК за 2008-2009 годы</w:t>
      </w:r>
      <w:r w:rsidRPr="0065606A">
        <w:rPr>
          <w:szCs w:val="28"/>
        </w:rPr>
        <w:t>;</w:t>
      </w:r>
    </w:p>
    <w:p w14:paraId="78C20460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  <w:lang w:val="kk-KZ"/>
        </w:rPr>
        <w:t>12293</w:t>
      </w:r>
      <w:r w:rsidRPr="0065606A">
        <w:rPr>
          <w:szCs w:val="28"/>
        </w:rPr>
        <w:t xml:space="preserve"> дел принят</w:t>
      </w:r>
      <w:r>
        <w:rPr>
          <w:szCs w:val="28"/>
        </w:rPr>
        <w:t>о</w:t>
      </w:r>
      <w:r w:rsidRPr="0065606A">
        <w:rPr>
          <w:szCs w:val="28"/>
        </w:rPr>
        <w:t xml:space="preserve"> на государственное хранение, для расширения источниковедческой базы по новейшей политической истории Казахстана при плане </w:t>
      </w:r>
      <w:r>
        <w:rPr>
          <w:szCs w:val="28"/>
        </w:rPr>
        <w:t>75</w:t>
      </w:r>
      <w:r w:rsidRPr="0065606A">
        <w:rPr>
          <w:szCs w:val="28"/>
        </w:rPr>
        <w:t xml:space="preserve">00 дел. </w:t>
      </w:r>
      <w:r w:rsidRPr="00DA0846">
        <w:rPr>
          <w:szCs w:val="28"/>
        </w:rPr>
        <w:t>Увеличение дел, принятых на хранение</w:t>
      </w:r>
      <w:r>
        <w:rPr>
          <w:szCs w:val="28"/>
        </w:rPr>
        <w:t>,</w:t>
      </w:r>
      <w:r w:rsidRPr="00DA0846">
        <w:rPr>
          <w:szCs w:val="28"/>
        </w:rPr>
        <w:t xml:space="preserve"> </w:t>
      </w:r>
      <w:r w:rsidRPr="00F20873">
        <w:rPr>
          <w:szCs w:val="28"/>
        </w:rPr>
        <w:t xml:space="preserve">связано с внеплановым приемом дел Ф.75-Н Министерства иностранных дел РК, </w:t>
      </w:r>
      <w:r>
        <w:rPr>
          <w:szCs w:val="28"/>
        </w:rPr>
        <w:br/>
      </w:r>
      <w:r w:rsidRPr="00F20873">
        <w:rPr>
          <w:szCs w:val="28"/>
        </w:rPr>
        <w:t>Ф.28-Н Проектного офиса Госкомиссии по полной реабилитации жертв политических репрессий в связи с завершением в 2024 году его работы, а также Ф.708 ЦК КП Казахстана после повторной экспертизы документов</w:t>
      </w:r>
      <w:r>
        <w:rPr>
          <w:szCs w:val="28"/>
        </w:rPr>
        <w:t>;</w:t>
      </w:r>
    </w:p>
    <w:p w14:paraId="462ED534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  <w:t>оцифровано 15058</w:t>
      </w:r>
      <w:r w:rsidRPr="0065606A">
        <w:rPr>
          <w:szCs w:val="28"/>
        </w:rPr>
        <w:t xml:space="preserve"> дел для создания электронного архива</w:t>
      </w:r>
      <w:r>
        <w:rPr>
          <w:szCs w:val="28"/>
        </w:rPr>
        <w:t xml:space="preserve"> </w:t>
      </w:r>
      <w:r w:rsidRPr="0065606A">
        <w:rPr>
          <w:szCs w:val="28"/>
        </w:rPr>
        <w:t xml:space="preserve">при плане </w:t>
      </w:r>
      <w:r>
        <w:rPr>
          <w:szCs w:val="28"/>
        </w:rPr>
        <w:t>1</w:t>
      </w:r>
      <w:r w:rsidRPr="0065606A">
        <w:rPr>
          <w:szCs w:val="28"/>
        </w:rPr>
        <w:t>5</w:t>
      </w:r>
      <w:r>
        <w:rPr>
          <w:szCs w:val="28"/>
        </w:rPr>
        <w:t>000 дел, п</w:t>
      </w:r>
      <w:r w:rsidRPr="00845731">
        <w:rPr>
          <w:szCs w:val="28"/>
        </w:rPr>
        <w:t>оказатель п</w:t>
      </w:r>
      <w:r>
        <w:rPr>
          <w:szCs w:val="28"/>
        </w:rPr>
        <w:t>е</w:t>
      </w:r>
      <w:r w:rsidRPr="00845731">
        <w:rPr>
          <w:szCs w:val="28"/>
        </w:rPr>
        <w:t xml:space="preserve">ревыполнен в связи внеплановой оцифровкой </w:t>
      </w:r>
      <w:r w:rsidRPr="004A2B70">
        <w:rPr>
          <w:szCs w:val="28"/>
        </w:rPr>
        <w:t>заказов исследователей читального зала Архива</w:t>
      </w:r>
      <w:r>
        <w:rPr>
          <w:szCs w:val="28"/>
        </w:rPr>
        <w:t>;</w:t>
      </w:r>
    </w:p>
    <w:p w14:paraId="0DB60F53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0"/>
        <w:jc w:val="both"/>
        <w:rPr>
          <w:szCs w:val="28"/>
        </w:rPr>
      </w:pPr>
      <w:r>
        <w:rPr>
          <w:szCs w:val="28"/>
        </w:rPr>
        <w:tab/>
      </w:r>
      <w:r w:rsidRPr="0065606A">
        <w:rPr>
          <w:szCs w:val="28"/>
        </w:rPr>
        <w:t xml:space="preserve">исполнено </w:t>
      </w:r>
      <w:r>
        <w:rPr>
          <w:szCs w:val="28"/>
        </w:rPr>
        <w:t>2850</w:t>
      </w:r>
      <w:r w:rsidRPr="0065606A">
        <w:rPr>
          <w:szCs w:val="28"/>
        </w:rPr>
        <w:t xml:space="preserve"> запрос</w:t>
      </w:r>
      <w:r>
        <w:rPr>
          <w:szCs w:val="28"/>
        </w:rPr>
        <w:t>ов</w:t>
      </w:r>
      <w:r w:rsidRPr="0065606A">
        <w:rPr>
          <w:szCs w:val="28"/>
        </w:rPr>
        <w:t xml:space="preserve"> для обеспечения законных прав граждан, установленных Конституцией Республики Казахстан при плане </w:t>
      </w:r>
      <w:r>
        <w:rPr>
          <w:szCs w:val="28"/>
        </w:rPr>
        <w:t>80</w:t>
      </w:r>
      <w:r w:rsidRPr="0065606A">
        <w:rPr>
          <w:szCs w:val="28"/>
        </w:rPr>
        <w:t xml:space="preserve">0, </w:t>
      </w:r>
      <w:r>
        <w:rPr>
          <w:szCs w:val="28"/>
        </w:rPr>
        <w:t>п</w:t>
      </w:r>
      <w:r w:rsidRPr="00F40D22">
        <w:rPr>
          <w:szCs w:val="28"/>
        </w:rPr>
        <w:t xml:space="preserve">оказатель перевыполнен </w:t>
      </w:r>
      <w:r w:rsidRPr="00BE103E">
        <w:rPr>
          <w:szCs w:val="28"/>
        </w:rPr>
        <w:t>в связи с ростом запросов граждан по поиску документов, связанных с историей  политических репрессий ХХ века и участию в декабрьских событиях</w:t>
      </w:r>
      <w:r>
        <w:rPr>
          <w:szCs w:val="28"/>
        </w:rPr>
        <w:t xml:space="preserve"> 1986 года;</w:t>
      </w:r>
    </w:p>
    <w:p w14:paraId="1C76980E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0"/>
        <w:jc w:val="both"/>
      </w:pPr>
      <w:r>
        <w:rPr>
          <w:szCs w:val="28"/>
        </w:rPr>
        <w:tab/>
      </w:r>
      <w:r w:rsidRPr="003266BB">
        <w:rPr>
          <w:szCs w:val="28"/>
        </w:rPr>
        <w:t xml:space="preserve">проведено 7 выставок для пропаганды отечественной истории </w:t>
      </w:r>
      <w:r w:rsidRPr="003266BB">
        <w:rPr>
          <w:szCs w:val="28"/>
        </w:rPr>
        <w:br/>
        <w:t xml:space="preserve">на архивных документах и формирования исторического сознания населения при плане </w:t>
      </w:r>
      <w:r w:rsidRPr="003266BB">
        <w:rPr>
          <w:szCs w:val="28"/>
          <w:lang w:val="kk-KZ"/>
        </w:rPr>
        <w:t>7</w:t>
      </w:r>
      <w:r w:rsidRPr="003266BB">
        <w:rPr>
          <w:szCs w:val="28"/>
        </w:rPr>
        <w:t>.</w:t>
      </w:r>
      <w:r w:rsidRPr="003266BB">
        <w:t xml:space="preserve"> </w:t>
      </w:r>
    </w:p>
    <w:p w14:paraId="0CB40DB5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</w:p>
    <w:p w14:paraId="727E8A34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</w:p>
    <w:p w14:paraId="7B88E898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>
        <w:rPr>
          <w:b/>
          <w:i/>
          <w:szCs w:val="28"/>
        </w:rPr>
        <w:lastRenderedPageBreak/>
        <w:t xml:space="preserve">- </w:t>
      </w:r>
      <w:r w:rsidRPr="0065606A">
        <w:rPr>
          <w:b/>
          <w:i/>
          <w:szCs w:val="28"/>
        </w:rPr>
        <w:t>на капитальные расходы подведомственных государственных учреждений</w:t>
      </w:r>
      <w:r w:rsidRPr="0065606A">
        <w:rPr>
          <w:szCs w:val="28"/>
        </w:rPr>
        <w:t xml:space="preserve"> было предусмотрено </w:t>
      </w:r>
      <w:r>
        <w:rPr>
          <w:szCs w:val="28"/>
        </w:rPr>
        <w:t xml:space="preserve">338 383,8 </w:t>
      </w:r>
      <w:r w:rsidRPr="0065606A">
        <w:rPr>
          <w:szCs w:val="28"/>
        </w:rPr>
        <w:t>тыс.</w:t>
      </w:r>
      <w:r>
        <w:rPr>
          <w:szCs w:val="28"/>
        </w:rPr>
        <w:t xml:space="preserve"> </w:t>
      </w:r>
      <w:r w:rsidRPr="0065606A">
        <w:rPr>
          <w:szCs w:val="28"/>
        </w:rPr>
        <w:t xml:space="preserve">тенге, </w:t>
      </w:r>
      <w:r w:rsidRPr="003B72B1">
        <w:rPr>
          <w:szCs w:val="28"/>
        </w:rPr>
        <w:t xml:space="preserve">исполнено </w:t>
      </w:r>
      <w:r>
        <w:rPr>
          <w:szCs w:val="28"/>
        </w:rPr>
        <w:br/>
        <w:t xml:space="preserve">338 383,8 </w:t>
      </w:r>
      <w:r w:rsidRPr="003B72B1">
        <w:rPr>
          <w:szCs w:val="28"/>
        </w:rPr>
        <w:t xml:space="preserve">тыс. тенге, или 100 %. </w:t>
      </w:r>
    </w:p>
    <w:p w14:paraId="4E500B39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i/>
          <w:szCs w:val="28"/>
        </w:rPr>
        <w:t>Показатели прямого результата достигнуты</w:t>
      </w:r>
      <w:r w:rsidRPr="0065606A">
        <w:rPr>
          <w:szCs w:val="28"/>
        </w:rPr>
        <w:t xml:space="preserve">: </w:t>
      </w:r>
    </w:p>
    <w:p w14:paraId="6FCB7B39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szCs w:val="28"/>
        </w:rPr>
        <w:t xml:space="preserve">закуплено </w:t>
      </w:r>
      <w:r>
        <w:rPr>
          <w:szCs w:val="28"/>
        </w:rPr>
        <w:t xml:space="preserve">8 сканеров </w:t>
      </w:r>
      <w:r>
        <w:rPr>
          <w:szCs w:val="28"/>
          <w:lang w:val="kk-KZ"/>
        </w:rPr>
        <w:t>при плане 8</w:t>
      </w:r>
      <w:r w:rsidRPr="0065606A">
        <w:rPr>
          <w:szCs w:val="28"/>
        </w:rPr>
        <w:t>;</w:t>
      </w:r>
    </w:p>
    <w:p w14:paraId="6C431AA9" w14:textId="77777777" w:rsidR="00FA2B6F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 xml:space="preserve">закуплено прочих основных средств в количестве 23 единицы при плане </w:t>
      </w:r>
      <w:r>
        <w:rPr>
          <w:szCs w:val="28"/>
          <w:lang w:val="kk-KZ"/>
        </w:rPr>
        <w:t>23</w:t>
      </w:r>
      <w:r>
        <w:rPr>
          <w:szCs w:val="28"/>
        </w:rPr>
        <w:t xml:space="preserve">, в том числе:  </w:t>
      </w:r>
    </w:p>
    <w:p w14:paraId="6562C765" w14:textId="77777777" w:rsidR="00FA2B6F" w:rsidRPr="0065606A" w:rsidRDefault="00FA2B6F" w:rsidP="00FA2B6F">
      <w:pPr>
        <w:pStyle w:val="a3"/>
        <w:widowControl w:val="0"/>
        <w:pBdr>
          <w:bottom w:val="single" w:sz="4" w:space="0" w:color="FFFFFF"/>
        </w:pBdr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установлена с</w:t>
      </w:r>
      <w:r w:rsidRPr="0002512D">
        <w:rPr>
          <w:szCs w:val="28"/>
        </w:rPr>
        <w:t>истема автоматического газового пожаротушения</w:t>
      </w:r>
      <w:r>
        <w:rPr>
          <w:szCs w:val="28"/>
        </w:rPr>
        <w:t xml:space="preserve">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19884D3A" w14:textId="77777777" w:rsidR="00FA2B6F" w:rsidRPr="000048F6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 w:rsidRPr="00F16B5D">
        <w:rPr>
          <w:szCs w:val="28"/>
        </w:rPr>
        <w:t xml:space="preserve">система коридорной печати, состоящая из 4-х многофункциональных устройств </w:t>
      </w:r>
      <w:r w:rsidRPr="000048F6">
        <w:rPr>
          <w:szCs w:val="28"/>
        </w:rPr>
        <w:t xml:space="preserve">(1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1D077440" w14:textId="77777777" w:rsidR="00FA2B6F" w:rsidRPr="000048F6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 w:rsidRPr="000048F6">
        <w:rPr>
          <w:szCs w:val="28"/>
        </w:rPr>
        <w:t xml:space="preserve">аппарат </w:t>
      </w:r>
      <w:r w:rsidRPr="00F16B5D">
        <w:rPr>
          <w:szCs w:val="28"/>
        </w:rPr>
        <w:t>для проявки микрофильмов к СОМ-системе</w:t>
      </w:r>
      <w:r w:rsidRPr="000048F6">
        <w:rPr>
          <w:szCs w:val="28"/>
        </w:rPr>
        <w:t xml:space="preserve"> 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42038E58" w14:textId="77777777" w:rsidR="00FA2B6F" w:rsidRPr="000048F6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нагревательная емкость - к</w:t>
      </w:r>
      <w:r w:rsidRPr="00461269">
        <w:rPr>
          <w:szCs w:val="28"/>
        </w:rPr>
        <w:t xml:space="preserve">лееварка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1D78B0AB" w14:textId="77777777" w:rsidR="00FA2B6F" w:rsidRPr="000048F6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л</w:t>
      </w:r>
      <w:r w:rsidRPr="00496FDB">
        <w:rPr>
          <w:szCs w:val="28"/>
        </w:rPr>
        <w:t>упа электронная с подсветом</w:t>
      </w:r>
      <w:r w:rsidRPr="000048F6">
        <w:rPr>
          <w:szCs w:val="28"/>
        </w:rPr>
        <w:t xml:space="preserve"> (</w:t>
      </w:r>
      <w:r>
        <w:rPr>
          <w:szCs w:val="28"/>
        </w:rPr>
        <w:t>2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3A1E5CC6" w14:textId="77777777" w:rsidR="00FA2B6F" w:rsidRPr="000048F6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м</w:t>
      </w:r>
      <w:r w:rsidRPr="00496FDB">
        <w:rPr>
          <w:szCs w:val="28"/>
        </w:rPr>
        <w:t xml:space="preserve">икроскоп реставрационный цифровой с ноутбуком в комплекте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39D9EACD" w14:textId="77777777" w:rsidR="00FA2B6F" w:rsidRPr="000048F6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н</w:t>
      </w:r>
      <w:r w:rsidRPr="00496FDB">
        <w:rPr>
          <w:szCs w:val="28"/>
        </w:rPr>
        <w:t xml:space="preserve">абор реставратора </w:t>
      </w:r>
      <w:r>
        <w:rPr>
          <w:szCs w:val="28"/>
        </w:rPr>
        <w:t>(6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78119043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с</w:t>
      </w:r>
      <w:r w:rsidRPr="00496FDB">
        <w:rPr>
          <w:szCs w:val="28"/>
        </w:rPr>
        <w:t xml:space="preserve">тол лабораторный для химических работ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54D859B8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с</w:t>
      </w:r>
      <w:r w:rsidRPr="006E50AF">
        <w:rPr>
          <w:szCs w:val="28"/>
        </w:rPr>
        <w:t>тол переплетный</w:t>
      </w:r>
      <w:r>
        <w:rPr>
          <w:szCs w:val="28"/>
        </w:rPr>
        <w:t xml:space="preserve"> </w:t>
      </w:r>
      <w:r w:rsidRPr="000048F6">
        <w:rPr>
          <w:szCs w:val="28"/>
        </w:rPr>
        <w:t>(</w:t>
      </w:r>
      <w:r>
        <w:rPr>
          <w:szCs w:val="28"/>
        </w:rPr>
        <w:t>2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0AF6B998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у</w:t>
      </w:r>
      <w:r w:rsidRPr="0002512D">
        <w:rPr>
          <w:szCs w:val="28"/>
        </w:rPr>
        <w:t>тюжок реставрационный</w:t>
      </w:r>
      <w:r>
        <w:rPr>
          <w:szCs w:val="28"/>
        </w:rPr>
        <w:t xml:space="preserve">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363AB637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с</w:t>
      </w:r>
      <w:r w:rsidRPr="000D055B">
        <w:rPr>
          <w:szCs w:val="28"/>
        </w:rPr>
        <w:t xml:space="preserve">танок брошюровочно-переплетный 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056D2617" w14:textId="77777777" w:rsidR="00FA2B6F" w:rsidRPr="000D055B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у</w:t>
      </w:r>
      <w:r w:rsidRPr="000D055B">
        <w:rPr>
          <w:szCs w:val="28"/>
        </w:rPr>
        <w:t xml:space="preserve">ниверсальная радиосистема, петличная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475AE61F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ф</w:t>
      </w:r>
      <w:r w:rsidRPr="000D055B">
        <w:rPr>
          <w:szCs w:val="28"/>
        </w:rPr>
        <w:t xml:space="preserve">лаг (тамбурная вышивка, кабинетный)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053AFBB9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у</w:t>
      </w:r>
      <w:r w:rsidRPr="000D055B">
        <w:rPr>
          <w:szCs w:val="28"/>
        </w:rPr>
        <w:t xml:space="preserve">ничтожитель бумаги и дисков </w:t>
      </w:r>
      <w:r w:rsidRPr="000048F6">
        <w:rPr>
          <w:szCs w:val="28"/>
        </w:rPr>
        <w:t>(</w:t>
      </w:r>
      <w:r>
        <w:rPr>
          <w:szCs w:val="28"/>
        </w:rPr>
        <w:t>2</w:t>
      </w:r>
      <w:r w:rsidRPr="000048F6">
        <w:rPr>
          <w:szCs w:val="28"/>
        </w:rPr>
        <w:t xml:space="preserve"> </w:t>
      </w:r>
      <w:r>
        <w:rPr>
          <w:szCs w:val="28"/>
        </w:rPr>
        <w:t>ед</w:t>
      </w:r>
      <w:r w:rsidRPr="000048F6">
        <w:rPr>
          <w:szCs w:val="28"/>
        </w:rPr>
        <w:t>.);</w:t>
      </w:r>
    </w:p>
    <w:p w14:paraId="42D78E1F" w14:textId="77777777" w:rsidR="00FA2B6F" w:rsidRDefault="00FA2B6F" w:rsidP="00FA2B6F">
      <w:pPr>
        <w:pStyle w:val="a3"/>
        <w:widowControl w:val="0"/>
        <w:tabs>
          <w:tab w:val="left" w:pos="0"/>
        </w:tabs>
        <w:ind w:firstLine="851"/>
        <w:jc w:val="both"/>
        <w:rPr>
          <w:szCs w:val="28"/>
        </w:rPr>
      </w:pPr>
      <w:r>
        <w:rPr>
          <w:szCs w:val="28"/>
        </w:rPr>
        <w:t>ф</w:t>
      </w:r>
      <w:r w:rsidRPr="000D055B">
        <w:rPr>
          <w:szCs w:val="28"/>
        </w:rPr>
        <w:t>отокамера цифровая</w:t>
      </w:r>
      <w:r>
        <w:rPr>
          <w:szCs w:val="28"/>
        </w:rPr>
        <w:t xml:space="preserve"> </w:t>
      </w:r>
      <w:r w:rsidRPr="000048F6">
        <w:rPr>
          <w:szCs w:val="28"/>
        </w:rPr>
        <w:t>(</w:t>
      </w:r>
      <w:r>
        <w:rPr>
          <w:szCs w:val="28"/>
        </w:rPr>
        <w:t>1</w:t>
      </w:r>
      <w:r w:rsidRPr="000048F6">
        <w:rPr>
          <w:szCs w:val="28"/>
        </w:rPr>
        <w:t xml:space="preserve"> </w:t>
      </w:r>
      <w:r>
        <w:rPr>
          <w:szCs w:val="28"/>
        </w:rPr>
        <w:t>ед.).</w:t>
      </w:r>
    </w:p>
    <w:p w14:paraId="627411A7" w14:textId="77777777" w:rsidR="00FA2B6F" w:rsidRPr="0065606A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i/>
          <w:szCs w:val="28"/>
        </w:rPr>
      </w:pPr>
      <w:r w:rsidRPr="0065606A">
        <w:rPr>
          <w:i/>
          <w:szCs w:val="28"/>
        </w:rPr>
        <w:t>Показатель конечного результата достигнут:</w:t>
      </w:r>
    </w:p>
    <w:p w14:paraId="19D61E12" w14:textId="77777777" w:rsidR="00FA2B6F" w:rsidRPr="0065606A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szCs w:val="28"/>
        </w:rPr>
        <w:t xml:space="preserve">обеспечена 100 % сохранность архивного фонда, печатных изданий </w:t>
      </w:r>
      <w:r>
        <w:rPr>
          <w:szCs w:val="28"/>
        </w:rPr>
        <w:br/>
      </w:r>
      <w:r w:rsidRPr="0065606A">
        <w:rPr>
          <w:szCs w:val="28"/>
        </w:rPr>
        <w:t>и их специальное использование.</w:t>
      </w:r>
    </w:p>
    <w:p w14:paraId="464C4951" w14:textId="77777777" w:rsidR="00FA2B6F" w:rsidRPr="0065606A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szCs w:val="28"/>
        </w:rPr>
        <w:t>Динамика затрат за последние три года представляется следующими данными: в 20</w:t>
      </w:r>
      <w:r>
        <w:rPr>
          <w:szCs w:val="28"/>
        </w:rPr>
        <w:t>22</w:t>
      </w:r>
      <w:r w:rsidRPr="0065606A">
        <w:rPr>
          <w:szCs w:val="28"/>
        </w:rPr>
        <w:t xml:space="preserve"> году – </w:t>
      </w:r>
      <w:r>
        <w:rPr>
          <w:szCs w:val="28"/>
          <w:lang w:val="kk-KZ"/>
        </w:rPr>
        <w:t>946 213,8</w:t>
      </w:r>
      <w:r w:rsidRPr="0065606A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65606A">
        <w:rPr>
          <w:szCs w:val="28"/>
        </w:rPr>
        <w:t>тенге</w:t>
      </w:r>
      <w:r>
        <w:rPr>
          <w:szCs w:val="28"/>
        </w:rPr>
        <w:t>,</w:t>
      </w:r>
      <w:r w:rsidRPr="007212BF">
        <w:rPr>
          <w:szCs w:val="28"/>
        </w:rPr>
        <w:t xml:space="preserve"> </w:t>
      </w:r>
      <w:r w:rsidRPr="0065606A">
        <w:rPr>
          <w:szCs w:val="28"/>
        </w:rPr>
        <w:t>в 20</w:t>
      </w:r>
      <w:r>
        <w:rPr>
          <w:szCs w:val="28"/>
        </w:rPr>
        <w:t>23</w:t>
      </w:r>
      <w:r w:rsidRPr="0065606A">
        <w:rPr>
          <w:szCs w:val="28"/>
        </w:rPr>
        <w:t xml:space="preserve"> году –</w:t>
      </w:r>
      <w:r>
        <w:rPr>
          <w:szCs w:val="28"/>
        </w:rPr>
        <w:t xml:space="preserve"> 965 446,8</w:t>
      </w:r>
      <w:r w:rsidRPr="0065606A">
        <w:rPr>
          <w:szCs w:val="28"/>
        </w:rPr>
        <w:t xml:space="preserve"> тыс.</w:t>
      </w:r>
      <w:r>
        <w:rPr>
          <w:szCs w:val="28"/>
        </w:rPr>
        <w:t xml:space="preserve"> тенге, в 2024 году – 1 450 355,3 </w:t>
      </w:r>
      <w:proofErr w:type="spellStart"/>
      <w:r>
        <w:rPr>
          <w:szCs w:val="28"/>
        </w:rPr>
        <w:t>тыс.тенге</w:t>
      </w:r>
      <w:proofErr w:type="spellEnd"/>
      <w:r>
        <w:rPr>
          <w:szCs w:val="28"/>
        </w:rPr>
        <w:t>.</w:t>
      </w:r>
    </w:p>
    <w:p w14:paraId="77A58BC7" w14:textId="77777777" w:rsidR="00FA2B6F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szCs w:val="28"/>
        </w:rPr>
      </w:pPr>
      <w:r w:rsidRPr="0065606A">
        <w:rPr>
          <w:szCs w:val="28"/>
        </w:rPr>
        <w:t>Кредиторская задолженность</w:t>
      </w:r>
      <w:r>
        <w:rPr>
          <w:szCs w:val="28"/>
        </w:rPr>
        <w:t xml:space="preserve"> по состоянию на 31 декабря 2024 года</w:t>
      </w:r>
      <w:r w:rsidRPr="0065606A">
        <w:rPr>
          <w:szCs w:val="28"/>
        </w:rPr>
        <w:t xml:space="preserve"> состав</w:t>
      </w:r>
      <w:r>
        <w:rPr>
          <w:szCs w:val="28"/>
        </w:rPr>
        <w:t>ляет</w:t>
      </w:r>
      <w:r w:rsidRPr="0065606A">
        <w:rPr>
          <w:szCs w:val="28"/>
        </w:rPr>
        <w:t xml:space="preserve"> </w:t>
      </w:r>
      <w:r>
        <w:rPr>
          <w:szCs w:val="28"/>
        </w:rPr>
        <w:t>1</w:t>
      </w:r>
      <w:r>
        <w:rPr>
          <w:szCs w:val="28"/>
          <w:lang w:val="kk-KZ"/>
        </w:rPr>
        <w:t> 615,1</w:t>
      </w:r>
      <w:r w:rsidRPr="0065606A">
        <w:rPr>
          <w:szCs w:val="28"/>
        </w:rPr>
        <w:t xml:space="preserve"> тыс. тенге</w:t>
      </w:r>
      <w:r>
        <w:rPr>
          <w:szCs w:val="28"/>
        </w:rPr>
        <w:t xml:space="preserve">, в том числе по оплате </w:t>
      </w:r>
      <w:r w:rsidRPr="0065606A">
        <w:rPr>
          <w:szCs w:val="28"/>
        </w:rPr>
        <w:t>коммунальных</w:t>
      </w:r>
      <w:r>
        <w:rPr>
          <w:szCs w:val="28"/>
        </w:rPr>
        <w:t xml:space="preserve"> </w:t>
      </w:r>
      <w:r w:rsidRPr="0065606A">
        <w:rPr>
          <w:szCs w:val="28"/>
        </w:rPr>
        <w:t>услуг</w:t>
      </w:r>
      <w:r>
        <w:rPr>
          <w:szCs w:val="28"/>
        </w:rPr>
        <w:t xml:space="preserve">            </w:t>
      </w:r>
      <w:r>
        <w:rPr>
          <w:szCs w:val="28"/>
          <w:lang w:val="kk-KZ"/>
        </w:rPr>
        <w:t>1 603,4</w:t>
      </w:r>
      <w:r>
        <w:rPr>
          <w:szCs w:val="28"/>
        </w:rPr>
        <w:t xml:space="preserve"> тыс. тенге,</w:t>
      </w:r>
      <w:r w:rsidRPr="00CA01B3">
        <w:t xml:space="preserve"> </w:t>
      </w:r>
      <w:r w:rsidRPr="00CA01B3">
        <w:rPr>
          <w:szCs w:val="28"/>
        </w:rPr>
        <w:t xml:space="preserve">услуг связи – </w:t>
      </w:r>
      <w:r>
        <w:rPr>
          <w:szCs w:val="28"/>
        </w:rPr>
        <w:t xml:space="preserve">11,7 </w:t>
      </w:r>
      <w:r w:rsidRPr="00CA01B3">
        <w:rPr>
          <w:szCs w:val="28"/>
        </w:rPr>
        <w:t>тыс. тенге</w:t>
      </w:r>
      <w:r>
        <w:rPr>
          <w:szCs w:val="28"/>
          <w:lang w:val="kk-KZ"/>
        </w:rPr>
        <w:t xml:space="preserve">, </w:t>
      </w:r>
      <w:r>
        <w:rPr>
          <w:szCs w:val="28"/>
        </w:rPr>
        <w:t>дебиторской задолженности не имеется.</w:t>
      </w:r>
    </w:p>
    <w:p w14:paraId="24F04BF4" w14:textId="77777777" w:rsidR="00FA2B6F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szCs w:val="28"/>
        </w:rPr>
      </w:pPr>
    </w:p>
    <w:p w14:paraId="319E9074" w14:textId="77777777" w:rsidR="00FA2B6F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szCs w:val="28"/>
        </w:rPr>
      </w:pPr>
    </w:p>
    <w:p w14:paraId="2B18908D" w14:textId="77777777" w:rsidR="00FA2B6F" w:rsidRPr="00AA0667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 w:rsidRPr="00AA0667">
        <w:rPr>
          <w:b/>
          <w:szCs w:val="28"/>
          <w:lang w:val="kk-KZ"/>
        </w:rPr>
        <w:t xml:space="preserve">Директор                     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  <w:t>А</w:t>
      </w:r>
      <w:r w:rsidRPr="00AA0667">
        <w:rPr>
          <w:b/>
          <w:szCs w:val="28"/>
        </w:rPr>
        <w:t>. Мустафина</w:t>
      </w:r>
    </w:p>
    <w:p w14:paraId="686E45F7" w14:textId="77777777" w:rsidR="00FA2B6F" w:rsidRPr="00AA0667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697EFF47" w14:textId="77777777" w:rsidR="00FA2B6F" w:rsidRPr="00AA0667" w:rsidRDefault="00FA2B6F" w:rsidP="00FA2B6F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Главный</w:t>
      </w:r>
      <w:r w:rsidRPr="00AA0667">
        <w:rPr>
          <w:b/>
          <w:szCs w:val="28"/>
          <w:lang w:val="kk-KZ"/>
        </w:rPr>
        <w:t xml:space="preserve"> бухгалтер</w:t>
      </w:r>
      <w:r>
        <w:rPr>
          <w:b/>
          <w:szCs w:val="28"/>
          <w:lang w:val="kk-KZ"/>
        </w:rPr>
        <w:t xml:space="preserve"> </w:t>
      </w:r>
      <w:r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 xml:space="preserve">                                </w:t>
      </w:r>
      <w:r w:rsidRPr="00AA0667">
        <w:rPr>
          <w:b/>
          <w:szCs w:val="28"/>
          <w:lang w:val="kk-KZ"/>
        </w:rPr>
        <w:tab/>
      </w:r>
      <w:r w:rsidRPr="00AA0667">
        <w:rPr>
          <w:b/>
          <w:szCs w:val="28"/>
          <w:lang w:val="kk-KZ"/>
        </w:rPr>
        <w:tab/>
        <w:t>В.</w:t>
      </w:r>
      <w:r>
        <w:rPr>
          <w:b/>
          <w:szCs w:val="28"/>
          <w:lang w:val="kk-KZ"/>
        </w:rPr>
        <w:t xml:space="preserve"> </w:t>
      </w:r>
      <w:r w:rsidRPr="00AA0667">
        <w:rPr>
          <w:b/>
          <w:szCs w:val="28"/>
          <w:lang w:val="kk-KZ"/>
        </w:rPr>
        <w:t>Салахова</w:t>
      </w:r>
    </w:p>
    <w:p w14:paraId="24751AEE" w14:textId="77777777" w:rsidR="00FA2B6F" w:rsidRPr="00AA0667" w:rsidRDefault="00FA2B6F" w:rsidP="00801206">
      <w:pPr>
        <w:pStyle w:val="a3"/>
        <w:widowControl w:val="0"/>
        <w:pBdr>
          <w:bottom w:val="single" w:sz="4" w:space="3" w:color="FFFFFF"/>
        </w:pBdr>
        <w:tabs>
          <w:tab w:val="left" w:pos="0"/>
        </w:tabs>
        <w:ind w:firstLine="851"/>
        <w:jc w:val="both"/>
        <w:rPr>
          <w:b/>
          <w:szCs w:val="28"/>
          <w:lang w:val="kk-KZ"/>
        </w:rPr>
      </w:pPr>
    </w:p>
    <w:p w14:paraId="46E0EDB6" w14:textId="77777777" w:rsidR="00801206" w:rsidRPr="00801206" w:rsidRDefault="00801206" w:rsidP="002A3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01206" w:rsidRPr="0080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DC"/>
    <w:rsid w:val="00052369"/>
    <w:rsid w:val="001750F9"/>
    <w:rsid w:val="00256275"/>
    <w:rsid w:val="002A30BB"/>
    <w:rsid w:val="003606B5"/>
    <w:rsid w:val="003C0E7A"/>
    <w:rsid w:val="00476A77"/>
    <w:rsid w:val="005062FF"/>
    <w:rsid w:val="00551B60"/>
    <w:rsid w:val="00565B4D"/>
    <w:rsid w:val="00724A58"/>
    <w:rsid w:val="007B7C34"/>
    <w:rsid w:val="007D076F"/>
    <w:rsid w:val="00801206"/>
    <w:rsid w:val="00822322"/>
    <w:rsid w:val="00832CF3"/>
    <w:rsid w:val="008575B7"/>
    <w:rsid w:val="00864260"/>
    <w:rsid w:val="00864DA2"/>
    <w:rsid w:val="00940FDC"/>
    <w:rsid w:val="009F576A"/>
    <w:rsid w:val="00AC3FEF"/>
    <w:rsid w:val="00B212B2"/>
    <w:rsid w:val="00B97288"/>
    <w:rsid w:val="00BC0F99"/>
    <w:rsid w:val="00BC3207"/>
    <w:rsid w:val="00C025AE"/>
    <w:rsid w:val="00C96E51"/>
    <w:rsid w:val="00CA0373"/>
    <w:rsid w:val="00D12F05"/>
    <w:rsid w:val="00F321E2"/>
    <w:rsid w:val="00FA2B6F"/>
    <w:rsid w:val="00FB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F5F4"/>
  <w15:chartTrackingRefBased/>
  <w15:docId w15:val="{F5F88597-F244-4146-B431-9D83F7EA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0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F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40FDC"/>
  </w:style>
  <w:style w:type="character" w:customStyle="1" w:styleId="ezkurwreuab5ozgtqnkl">
    <w:name w:val="ezkurwreuab5ozgtqnkl"/>
    <w:basedOn w:val="a0"/>
    <w:rsid w:val="00940FDC"/>
  </w:style>
  <w:style w:type="paragraph" w:styleId="a3">
    <w:name w:val="Normal (Web)"/>
    <w:aliases w:val="Обычный (веб) Знак1,Обычный (веб) Знак Знак Знак,Обычный (веб) Знак1 Знак Знак Знак,Обычный (веб) Знак,Обычный (веб) Знак1 Знак,Обычный (веб) Знак Знак Знак Знак Знак,Обычный (веб) Знак Знак Знак Знак Знак  Знак,З"/>
    <w:basedOn w:val="a"/>
    <w:link w:val="a4"/>
    <w:uiPriority w:val="99"/>
    <w:unhideWhenUsed/>
    <w:qFormat/>
    <w:rsid w:val="0080120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бычный (Интернет) Знак"/>
    <w:aliases w:val="Обычный (веб) Знак1 Знак1,Обычный (веб) Знак Знак Знак Знак,Обычный (веб) Знак1 Знак Знак Знак Знак,Обычный (веб) Знак Знак,Обычный (веб) Знак1 Знак Знак,Обычный (веб) Знак Знак Знак Знак Знак Знак,З Знак"/>
    <w:link w:val="a3"/>
    <w:uiPriority w:val="99"/>
    <w:qFormat/>
    <w:rsid w:val="0080120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Архив Президента РК</cp:lastModifiedBy>
  <cp:revision>12</cp:revision>
  <dcterms:created xsi:type="dcterms:W3CDTF">2025-01-24T07:51:00Z</dcterms:created>
  <dcterms:modified xsi:type="dcterms:W3CDTF">2026-02-03T04:20:00Z</dcterms:modified>
</cp:coreProperties>
</file>